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35" w:rsidRPr="002A0232" w:rsidRDefault="00425635" w:rsidP="00425635">
      <w:pPr>
        <w:pStyle w:val="1"/>
        <w:spacing w:before="0" w:after="0"/>
        <w:jc w:val="center"/>
        <w:rPr>
          <w:rFonts w:ascii="方正小标宋简体" w:eastAsia="方正小标宋简体"/>
          <w:b w:val="0"/>
        </w:rPr>
      </w:pPr>
      <w:bookmarkStart w:id="0" w:name="_Toc75335877"/>
      <w:r w:rsidRPr="002A0232">
        <w:rPr>
          <w:rFonts w:ascii="方正小标宋简体" w:eastAsia="方正小标宋简体" w:hint="eastAsia"/>
          <w:b w:val="0"/>
        </w:rPr>
        <w:t>信息系统及信息员普查表(2021年6月)</w:t>
      </w:r>
      <w:bookmarkEnd w:id="0"/>
    </w:p>
    <w:tbl>
      <w:tblPr>
        <w:tblW w:w="8217" w:type="dxa"/>
        <w:tblLook w:val="04A0" w:firstRow="1" w:lastRow="0" w:firstColumn="1" w:lastColumn="0" w:noHBand="0" w:noVBand="1"/>
      </w:tblPr>
      <w:tblGrid>
        <w:gridCol w:w="1680"/>
        <w:gridCol w:w="1576"/>
        <w:gridCol w:w="2551"/>
        <w:gridCol w:w="2410"/>
      </w:tblGrid>
      <w:tr w:rsidR="00425635" w:rsidTr="00676735">
        <w:trPr>
          <w:trHeight w:val="600"/>
        </w:trPr>
        <w:tc>
          <w:tcPr>
            <w:tcW w:w="1680" w:type="dxa"/>
            <w:tcBorders>
              <w:top w:val="single" w:sz="4" w:space="0" w:color="auto"/>
              <w:left w:val="single" w:sz="4" w:space="0" w:color="auto"/>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信息系统名称</w:t>
            </w:r>
          </w:p>
        </w:tc>
        <w:tc>
          <w:tcPr>
            <w:tcW w:w="6537" w:type="dxa"/>
            <w:gridSpan w:val="3"/>
            <w:tcBorders>
              <w:top w:val="single" w:sz="4" w:space="0" w:color="auto"/>
              <w:left w:val="nil"/>
              <w:bottom w:val="single" w:sz="4" w:space="0" w:color="auto"/>
              <w:right w:val="single" w:sz="4" w:space="0" w:color="000000"/>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5635" w:rsidTr="00676735">
        <w:trPr>
          <w:trHeight w:val="600"/>
        </w:trPr>
        <w:tc>
          <w:tcPr>
            <w:tcW w:w="1680" w:type="dxa"/>
            <w:tcBorders>
              <w:top w:val="nil"/>
              <w:left w:val="single" w:sz="4" w:space="0" w:color="auto"/>
              <w:bottom w:val="single" w:sz="4" w:space="0" w:color="auto"/>
              <w:right w:val="single" w:sz="4" w:space="0" w:color="auto"/>
            </w:tcBorders>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域名或IP地址</w:t>
            </w:r>
          </w:p>
        </w:tc>
        <w:tc>
          <w:tcPr>
            <w:tcW w:w="6537" w:type="dxa"/>
            <w:gridSpan w:val="3"/>
            <w:tcBorders>
              <w:top w:val="single" w:sz="4" w:space="0" w:color="auto"/>
              <w:left w:val="nil"/>
              <w:bottom w:val="single" w:sz="4" w:space="0" w:color="auto"/>
              <w:right w:val="single" w:sz="4" w:space="0" w:color="000000"/>
            </w:tcBorders>
            <w:noWrap/>
            <w:vAlign w:val="center"/>
            <w:hideMark/>
          </w:tcPr>
          <w:p w:rsidR="00425635" w:rsidRDefault="00425635" w:rsidP="0067673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没有域名则填写IP地址</w:t>
            </w:r>
          </w:p>
        </w:tc>
      </w:tr>
      <w:tr w:rsidR="00425635" w:rsidTr="00676735">
        <w:trPr>
          <w:trHeight w:val="600"/>
        </w:trPr>
        <w:tc>
          <w:tcPr>
            <w:tcW w:w="1680" w:type="dxa"/>
            <w:tcBorders>
              <w:top w:val="nil"/>
              <w:left w:val="single" w:sz="4" w:space="0" w:color="auto"/>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所属部门(学院)</w:t>
            </w:r>
          </w:p>
        </w:tc>
        <w:tc>
          <w:tcPr>
            <w:tcW w:w="1576"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系统负责人</w:t>
            </w:r>
          </w:p>
        </w:tc>
        <w:tc>
          <w:tcPr>
            <w:tcW w:w="2410"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425635" w:rsidTr="00676735">
        <w:trPr>
          <w:trHeight w:val="600"/>
        </w:trPr>
        <w:tc>
          <w:tcPr>
            <w:tcW w:w="1680" w:type="dxa"/>
            <w:tcBorders>
              <w:top w:val="nil"/>
              <w:left w:val="single" w:sz="4" w:space="0" w:color="auto"/>
              <w:bottom w:val="single" w:sz="4" w:space="0" w:color="auto"/>
              <w:right w:val="single" w:sz="4" w:space="0" w:color="auto"/>
            </w:tcBorders>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信息员姓名</w:t>
            </w:r>
          </w:p>
        </w:tc>
        <w:tc>
          <w:tcPr>
            <w:tcW w:w="1576"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信息员职务</w:t>
            </w:r>
          </w:p>
        </w:tc>
        <w:tc>
          <w:tcPr>
            <w:tcW w:w="2410"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425635" w:rsidTr="00676735">
        <w:trPr>
          <w:trHeight w:val="600"/>
        </w:trPr>
        <w:tc>
          <w:tcPr>
            <w:tcW w:w="1680" w:type="dxa"/>
            <w:tcBorders>
              <w:top w:val="nil"/>
              <w:left w:val="single" w:sz="4" w:space="0" w:color="auto"/>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办公电话</w:t>
            </w:r>
          </w:p>
        </w:tc>
        <w:tc>
          <w:tcPr>
            <w:tcW w:w="1576"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手机号</w:t>
            </w:r>
          </w:p>
        </w:tc>
        <w:tc>
          <w:tcPr>
            <w:tcW w:w="2410" w:type="dxa"/>
            <w:tcBorders>
              <w:top w:val="single" w:sz="4" w:space="0" w:color="auto"/>
              <w:left w:val="nil"/>
              <w:bottom w:val="single" w:sz="4" w:space="0" w:color="auto"/>
              <w:right w:val="single" w:sz="4" w:space="0" w:color="auto"/>
            </w:tcBorders>
            <w:noWrap/>
            <w:vAlign w:val="center"/>
            <w:hideMark/>
          </w:tcPr>
          <w:p w:rsidR="00425635" w:rsidRDefault="00425635" w:rsidP="006767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5635" w:rsidTr="00676735">
        <w:trPr>
          <w:trHeight w:val="1080"/>
        </w:trPr>
        <w:tc>
          <w:tcPr>
            <w:tcW w:w="1680" w:type="dxa"/>
            <w:tcBorders>
              <w:top w:val="nil"/>
              <w:left w:val="single" w:sz="4" w:space="0" w:color="auto"/>
              <w:bottom w:val="single" w:sz="4" w:space="0" w:color="auto"/>
              <w:right w:val="single" w:sz="4" w:space="0" w:color="auto"/>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c>
          <w:tcPr>
            <w:tcW w:w="6537" w:type="dxa"/>
            <w:gridSpan w:val="3"/>
            <w:tcBorders>
              <w:top w:val="single" w:sz="4" w:space="0" w:color="auto"/>
              <w:left w:val="nil"/>
              <w:bottom w:val="single" w:sz="4" w:space="0" w:color="auto"/>
              <w:right w:val="single" w:sz="4" w:space="0" w:color="000000"/>
            </w:tcBorders>
            <w:noWrap/>
            <w:vAlign w:val="center"/>
            <w:hideMark/>
          </w:tcPr>
          <w:p w:rsidR="00425635" w:rsidRDefault="00425635" w:rsidP="0067673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5635" w:rsidTr="00676735">
        <w:trPr>
          <w:trHeight w:val="6936"/>
        </w:trPr>
        <w:tc>
          <w:tcPr>
            <w:tcW w:w="8217" w:type="dxa"/>
            <w:gridSpan w:val="4"/>
            <w:vMerge w:val="restart"/>
            <w:tcBorders>
              <w:top w:val="single" w:sz="4" w:space="0" w:color="auto"/>
              <w:left w:val="single" w:sz="4" w:space="0" w:color="auto"/>
              <w:bottom w:val="single" w:sz="4" w:space="0" w:color="auto"/>
              <w:right w:val="single" w:sz="4" w:space="0" w:color="auto"/>
            </w:tcBorders>
            <w:hideMark/>
          </w:tcPr>
          <w:p w:rsidR="00425635" w:rsidRDefault="00425635" w:rsidP="00676735">
            <w:pPr>
              <w:widowControl/>
              <w:jc w:val="left"/>
              <w:rPr>
                <w:rFonts w:ascii="宋体" w:eastAsia="宋体" w:hAnsi="宋体" w:cs="宋体"/>
                <w:color w:val="000000"/>
                <w:kern w:val="0"/>
                <w:sz w:val="28"/>
                <w:szCs w:val="28"/>
              </w:rPr>
            </w:pPr>
            <w:r>
              <w:rPr>
                <w:rFonts w:ascii="黑体" w:eastAsia="黑体" w:hAnsi="黑体" w:cs="宋体" w:hint="eastAsia"/>
                <w:b/>
                <w:bCs/>
                <w:color w:val="000000"/>
                <w:kern w:val="0"/>
                <w:sz w:val="22"/>
              </w:rPr>
              <w:br/>
            </w:r>
            <w:r>
              <w:rPr>
                <w:rFonts w:ascii="黑体" w:eastAsia="黑体" w:hAnsi="黑体" w:cs="宋体" w:hint="eastAsia"/>
                <w:b/>
                <w:bCs/>
                <w:color w:val="000000"/>
                <w:kern w:val="0"/>
                <w:sz w:val="22"/>
              </w:rPr>
              <w:br/>
            </w:r>
            <w:r>
              <w:rPr>
                <w:rFonts w:ascii="黑体" w:eastAsia="黑体" w:hAnsi="黑体" w:cs="宋体" w:hint="eastAsia"/>
                <w:b/>
                <w:bCs/>
                <w:color w:val="000000"/>
                <w:kern w:val="0"/>
                <w:sz w:val="28"/>
                <w:szCs w:val="28"/>
              </w:rPr>
              <w:t>注意事项：</w:t>
            </w:r>
            <w:r>
              <w:rPr>
                <w:rFonts w:ascii="黑体" w:eastAsia="黑体" w:hAnsi="黑体" w:cs="宋体" w:hint="eastAsia"/>
                <w:color w:val="000000"/>
                <w:kern w:val="0"/>
                <w:sz w:val="28"/>
                <w:szCs w:val="28"/>
              </w:rPr>
              <w:br/>
              <w:t xml:space="preserve"> </w:t>
            </w:r>
            <w:r w:rsidRPr="002A0232">
              <w:rPr>
                <w:rFonts w:ascii="仿宋_GB2312" w:eastAsia="仿宋_GB2312" w:hAnsi="黑体" w:cs="宋体" w:hint="eastAsia"/>
                <w:color w:val="000000"/>
                <w:kern w:val="0"/>
                <w:sz w:val="28"/>
                <w:szCs w:val="28"/>
              </w:rPr>
              <w:t xml:space="preserve">   1、信息系统是指运行于校园网内的服务于师生的校务管理、教学科研、招生就业和综合服务等各类信息化应用系统，以及各单位的二级网站(含网站群站点)。</w:t>
            </w:r>
            <w:r w:rsidRPr="002A0232">
              <w:rPr>
                <w:rFonts w:ascii="仿宋_GB2312" w:eastAsia="仿宋_GB2312" w:hAnsi="黑体" w:cs="宋体" w:hint="eastAsia"/>
                <w:color w:val="000000"/>
                <w:kern w:val="0"/>
                <w:sz w:val="28"/>
                <w:szCs w:val="28"/>
              </w:rPr>
              <w:br/>
              <w:t xml:space="preserve">    2、信息员负责该信息系统的发布信息的安全性、合法性，配合网络与电化教育中心完成信息系统的安全建设工作，负责该信息系统（含网站群站点）的日常运行和定期检查工作。</w:t>
            </w:r>
            <w:r w:rsidRPr="002A0232">
              <w:rPr>
                <w:rFonts w:ascii="仿宋_GB2312" w:eastAsia="仿宋_GB2312" w:hAnsi="黑体" w:cs="宋体" w:hint="eastAsia"/>
                <w:color w:val="000000"/>
                <w:kern w:val="0"/>
                <w:sz w:val="28"/>
                <w:szCs w:val="28"/>
              </w:rPr>
              <w:br/>
              <w:t xml:space="preserve">    3、信息员须由我校在编在岗教职工担任（不含编制外用工以及非我校人员）。</w:t>
            </w:r>
            <w:r w:rsidRPr="002A0232">
              <w:rPr>
                <w:rFonts w:ascii="仿宋_GB2312" w:eastAsia="仿宋_GB2312" w:hAnsi="黑体" w:cs="宋体" w:hint="eastAsia"/>
                <w:color w:val="000000"/>
                <w:kern w:val="0"/>
                <w:sz w:val="28"/>
                <w:szCs w:val="28"/>
              </w:rPr>
              <w:br/>
              <w:t xml:space="preserve">    4、如有人员变更需重新填写本表格。</w:t>
            </w:r>
            <w:r w:rsidRPr="002A0232">
              <w:rPr>
                <w:rFonts w:ascii="仿宋_GB2312" w:eastAsia="仿宋_GB2312" w:hAnsi="黑体" w:cs="宋体" w:hint="eastAsia"/>
                <w:color w:val="000000"/>
                <w:kern w:val="0"/>
                <w:sz w:val="28"/>
                <w:szCs w:val="28"/>
              </w:rPr>
              <w:br/>
              <w:t xml:space="preserve">    5、本表格纸质版一式两份，一份由所属单位留存，一份交由网络与电化教育中心网络信息部；电子版表格发送到网络与电化教育中心网络信息部张老师OA。</w:t>
            </w:r>
            <w:r w:rsidRPr="002A0232">
              <w:rPr>
                <w:rFonts w:ascii="仿宋_GB2312" w:eastAsia="仿宋_GB2312" w:hAnsi="黑体" w:cs="宋体" w:hint="eastAsia"/>
                <w:color w:val="000000"/>
                <w:kern w:val="0"/>
                <w:sz w:val="28"/>
                <w:szCs w:val="28"/>
              </w:rPr>
              <w:br/>
            </w:r>
            <w:r w:rsidRPr="002A0232">
              <w:rPr>
                <w:rFonts w:ascii="仿宋_GB2312" w:eastAsia="仿宋_GB2312" w:hAnsi="黑体" w:cs="宋体" w:hint="eastAsia"/>
                <w:color w:val="000000"/>
                <w:kern w:val="0"/>
                <w:sz w:val="28"/>
                <w:szCs w:val="28"/>
              </w:rPr>
              <w:lastRenderedPageBreak/>
              <w:t xml:space="preserve">    6、咨询电话：0379-68618175（王老师、张老师）。                                                                                 </w:t>
            </w:r>
            <w:r w:rsidRPr="002A0232">
              <w:rPr>
                <w:rFonts w:ascii="仿宋_GB2312" w:eastAsia="仿宋_GB2312" w:hAnsi="宋体" w:cs="宋体" w:hint="eastAsia"/>
                <w:color w:val="000000"/>
                <w:kern w:val="0"/>
                <w:sz w:val="28"/>
                <w:szCs w:val="28"/>
              </w:rPr>
              <w:br/>
            </w:r>
            <w:r w:rsidRPr="002A0232">
              <w:rPr>
                <w:rFonts w:ascii="仿宋_GB2312" w:eastAsia="仿宋_GB2312" w:hAnsi="宋体" w:cs="宋体" w:hint="eastAsia"/>
                <w:color w:val="000000"/>
                <w:kern w:val="0"/>
                <w:sz w:val="28"/>
                <w:szCs w:val="28"/>
              </w:rPr>
              <w:br/>
            </w: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p>
          <w:p w:rsidR="00425635" w:rsidRDefault="00425635" w:rsidP="00676735">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br/>
            </w:r>
            <w:r>
              <w:rPr>
                <w:rFonts w:ascii="宋体" w:eastAsia="宋体" w:hAnsi="宋体" w:cs="宋体" w:hint="eastAsia"/>
                <w:b/>
                <w:bCs/>
                <w:color w:val="000000"/>
                <w:kern w:val="0"/>
                <w:sz w:val="28"/>
                <w:szCs w:val="28"/>
              </w:rPr>
              <w:t>我单位同意申请上述人员为我单位相关信息系统的信息员并严格遵守各项规定。</w:t>
            </w:r>
            <w:r>
              <w:rPr>
                <w:rFonts w:ascii="宋体" w:eastAsia="宋体" w:hAnsi="宋体" w:cs="宋体" w:hint="eastAsia"/>
                <w:color w:val="000000"/>
                <w:kern w:val="0"/>
                <w:sz w:val="28"/>
                <w:szCs w:val="28"/>
              </w:rPr>
              <w:br/>
            </w:r>
            <w:r>
              <w:rPr>
                <w:rFonts w:ascii="宋体" w:eastAsia="宋体" w:hAnsi="宋体" w:cs="宋体" w:hint="eastAsia"/>
                <w:color w:val="000000"/>
                <w:kern w:val="0"/>
                <w:sz w:val="28"/>
                <w:szCs w:val="28"/>
              </w:rPr>
              <w:br/>
              <w:t xml:space="preserve">                        部门领导签字(单位盖章)：                                         </w:t>
            </w:r>
            <w:r>
              <w:rPr>
                <w:rFonts w:ascii="宋体" w:eastAsia="宋体" w:hAnsi="宋体" w:cs="宋体" w:hint="eastAsia"/>
                <w:color w:val="000000"/>
                <w:kern w:val="0"/>
                <w:sz w:val="28"/>
                <w:szCs w:val="28"/>
              </w:rPr>
              <w:br/>
              <w:t xml:space="preserve">                                          日期：</w:t>
            </w:r>
          </w:p>
          <w:p w:rsidR="00425635" w:rsidRDefault="00425635" w:rsidP="00676735">
            <w:pPr>
              <w:widowControl/>
              <w:jc w:val="left"/>
              <w:rPr>
                <w:rFonts w:ascii="宋体" w:eastAsia="宋体" w:hAnsi="宋体" w:cs="宋体"/>
                <w:color w:val="000000"/>
                <w:kern w:val="0"/>
                <w:sz w:val="22"/>
              </w:rPr>
            </w:pPr>
            <w:r>
              <w:rPr>
                <w:rFonts w:ascii="宋体" w:eastAsia="宋体" w:hAnsi="宋体" w:cs="宋体" w:hint="eastAsia"/>
                <w:color w:val="000000"/>
                <w:kern w:val="0"/>
                <w:sz w:val="28"/>
                <w:szCs w:val="28"/>
              </w:rPr>
              <w:br/>
            </w:r>
          </w:p>
        </w:tc>
      </w:tr>
    </w:tbl>
    <w:p w:rsidR="00043A04" w:rsidRDefault="00043A04">
      <w:bookmarkStart w:id="1" w:name="_GoBack"/>
      <w:bookmarkEnd w:id="1"/>
    </w:p>
    <w:sectPr w:rsidR="00043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A0"/>
    <w:rsid w:val="00043A04"/>
    <w:rsid w:val="002202A0"/>
    <w:rsid w:val="002B2B87"/>
    <w:rsid w:val="0042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A3A72-4F19-46BA-A6A7-E88C2CF4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635"/>
    <w:pPr>
      <w:widowControl w:val="0"/>
      <w:jc w:val="both"/>
    </w:pPr>
  </w:style>
  <w:style w:type="paragraph" w:styleId="1">
    <w:name w:val="heading 1"/>
    <w:basedOn w:val="a"/>
    <w:next w:val="a"/>
    <w:link w:val="10"/>
    <w:uiPriority w:val="9"/>
    <w:qFormat/>
    <w:rsid w:val="004256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3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2021-06-25T02:48:00Z</dcterms:created>
  <dcterms:modified xsi:type="dcterms:W3CDTF">2021-06-25T02:48:00Z</dcterms:modified>
</cp:coreProperties>
</file>