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821"/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440"/>
        <w:gridCol w:w="2160"/>
        <w:gridCol w:w="540"/>
        <w:gridCol w:w="180"/>
        <w:gridCol w:w="455"/>
        <w:gridCol w:w="3098"/>
        <w:gridCol w:w="1847"/>
      </w:tblGrid>
      <w:tr w:rsidR="00706F16" w:rsidRPr="007F1450" w:rsidTr="004E7CB6">
        <w:trPr>
          <w:cantSplit/>
          <w:trHeight w:val="612"/>
        </w:trPr>
        <w:tc>
          <w:tcPr>
            <w:tcW w:w="720" w:type="dxa"/>
            <w:vMerge w:val="restart"/>
            <w:vAlign w:val="center"/>
          </w:tcPr>
          <w:p w:rsidR="00706F16" w:rsidRPr="007F1450" w:rsidRDefault="00706F16" w:rsidP="004E7CB6">
            <w:pPr>
              <w:jc w:val="center"/>
              <w:rPr>
                <w:b/>
              </w:rPr>
            </w:pPr>
            <w:r w:rsidRPr="007F1450">
              <w:rPr>
                <w:rFonts w:hint="eastAsia"/>
                <w:b/>
              </w:rPr>
              <w:t>教材</w:t>
            </w:r>
          </w:p>
        </w:tc>
        <w:tc>
          <w:tcPr>
            <w:tcW w:w="3600" w:type="dxa"/>
            <w:gridSpan w:val="2"/>
            <w:vMerge w:val="restart"/>
            <w:vAlign w:val="center"/>
          </w:tcPr>
          <w:p w:rsidR="00706F16" w:rsidRDefault="00EF178D" w:rsidP="004E7CB6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篮球</w:t>
            </w:r>
            <w:r>
              <w:rPr>
                <w:rFonts w:hint="eastAsia"/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体前变向换手运球</w:t>
            </w:r>
          </w:p>
          <w:p w:rsidR="00706F16" w:rsidRPr="00EF178D" w:rsidRDefault="00EF178D" w:rsidP="004E7CB6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—行进间单手低手投篮</w:t>
            </w:r>
          </w:p>
        </w:tc>
        <w:tc>
          <w:tcPr>
            <w:tcW w:w="720" w:type="dxa"/>
            <w:gridSpan w:val="2"/>
            <w:vAlign w:val="center"/>
          </w:tcPr>
          <w:p w:rsidR="00706F16" w:rsidRPr="007F1450" w:rsidRDefault="00706F16" w:rsidP="004E7CB6">
            <w:pPr>
              <w:rPr>
                <w:b/>
              </w:rPr>
            </w:pPr>
            <w:r w:rsidRPr="007F1450">
              <w:rPr>
                <w:rFonts w:hint="eastAsia"/>
                <w:b/>
              </w:rPr>
              <w:t>重点</w:t>
            </w:r>
          </w:p>
        </w:tc>
        <w:tc>
          <w:tcPr>
            <w:tcW w:w="5400" w:type="dxa"/>
            <w:gridSpan w:val="3"/>
            <w:vAlign w:val="center"/>
          </w:tcPr>
          <w:p w:rsidR="00706F16" w:rsidRPr="007F1450" w:rsidRDefault="00706F16" w:rsidP="004E7CB6">
            <w:r w:rsidRPr="007F1450">
              <w:rPr>
                <w:rFonts w:hint="eastAsia"/>
              </w:rPr>
              <w:t>运球时手指手腕的协调发力，目视前方护球手架起。</w:t>
            </w:r>
          </w:p>
        </w:tc>
      </w:tr>
      <w:tr w:rsidR="00706F16" w:rsidRPr="007F1450" w:rsidTr="004E7CB6">
        <w:trPr>
          <w:cantSplit/>
          <w:trHeight w:val="601"/>
        </w:trPr>
        <w:tc>
          <w:tcPr>
            <w:tcW w:w="720" w:type="dxa"/>
            <w:vMerge/>
            <w:vAlign w:val="center"/>
          </w:tcPr>
          <w:p w:rsidR="00706F16" w:rsidRPr="007F1450" w:rsidRDefault="00706F16" w:rsidP="004E7CB6">
            <w:pPr>
              <w:jc w:val="center"/>
              <w:rPr>
                <w:b/>
              </w:rPr>
            </w:pPr>
          </w:p>
        </w:tc>
        <w:tc>
          <w:tcPr>
            <w:tcW w:w="3600" w:type="dxa"/>
            <w:gridSpan w:val="2"/>
            <w:vMerge/>
            <w:vAlign w:val="center"/>
          </w:tcPr>
          <w:p w:rsidR="00706F16" w:rsidRPr="007F1450" w:rsidRDefault="00706F16" w:rsidP="004E7CB6"/>
        </w:tc>
        <w:tc>
          <w:tcPr>
            <w:tcW w:w="720" w:type="dxa"/>
            <w:gridSpan w:val="2"/>
            <w:vAlign w:val="center"/>
          </w:tcPr>
          <w:p w:rsidR="00706F16" w:rsidRPr="007F1450" w:rsidRDefault="00706F16" w:rsidP="004E7CB6">
            <w:pPr>
              <w:rPr>
                <w:b/>
              </w:rPr>
            </w:pPr>
            <w:r w:rsidRPr="007F1450">
              <w:rPr>
                <w:rFonts w:hint="eastAsia"/>
                <w:b/>
              </w:rPr>
              <w:t>难点</w:t>
            </w:r>
          </w:p>
        </w:tc>
        <w:tc>
          <w:tcPr>
            <w:tcW w:w="5400" w:type="dxa"/>
            <w:gridSpan w:val="3"/>
            <w:vAlign w:val="center"/>
          </w:tcPr>
          <w:p w:rsidR="00706F16" w:rsidRPr="007F1450" w:rsidRDefault="00EF178D" w:rsidP="00EF178D">
            <w:r>
              <w:rPr>
                <w:rFonts w:hint="eastAsia"/>
              </w:rPr>
              <w:t>行进间单手低手投篮</w:t>
            </w:r>
            <w:r w:rsidR="00706F16" w:rsidRPr="007F1450">
              <w:rPr>
                <w:rFonts w:hint="eastAsia"/>
              </w:rPr>
              <w:t>时</w:t>
            </w:r>
            <w:r>
              <w:rPr>
                <w:rFonts w:hint="eastAsia"/>
              </w:rPr>
              <w:t>手脚协调配合</w:t>
            </w:r>
            <w:r w:rsidRPr="007F1450">
              <w:t xml:space="preserve"> </w:t>
            </w:r>
            <w:r>
              <w:rPr>
                <w:rFonts w:hint="eastAsia"/>
              </w:rPr>
              <w:t>，出手时指尖挑拨</w:t>
            </w:r>
          </w:p>
        </w:tc>
      </w:tr>
      <w:tr w:rsidR="00706F16" w:rsidRPr="007F1450" w:rsidTr="004E7CB6">
        <w:trPr>
          <w:cantSplit/>
          <w:trHeight w:val="1075"/>
        </w:trPr>
        <w:tc>
          <w:tcPr>
            <w:tcW w:w="720" w:type="dxa"/>
          </w:tcPr>
          <w:p w:rsidR="00706F16" w:rsidRPr="007F1450" w:rsidRDefault="00706F16" w:rsidP="004E7CB6">
            <w:pPr>
              <w:jc w:val="center"/>
              <w:rPr>
                <w:b/>
              </w:rPr>
            </w:pPr>
            <w:r w:rsidRPr="007F1450">
              <w:rPr>
                <w:rFonts w:hint="eastAsia"/>
                <w:b/>
              </w:rPr>
              <w:t>教</w:t>
            </w:r>
          </w:p>
          <w:p w:rsidR="00706F16" w:rsidRPr="007F1450" w:rsidRDefault="00706F16" w:rsidP="004E7CB6">
            <w:pPr>
              <w:jc w:val="center"/>
              <w:rPr>
                <w:b/>
              </w:rPr>
            </w:pPr>
            <w:r w:rsidRPr="007F1450">
              <w:rPr>
                <w:rFonts w:hint="eastAsia"/>
                <w:b/>
              </w:rPr>
              <w:t>学</w:t>
            </w:r>
          </w:p>
          <w:p w:rsidR="00706F16" w:rsidRPr="007F1450" w:rsidRDefault="00706F16" w:rsidP="004E7CB6">
            <w:pPr>
              <w:jc w:val="center"/>
              <w:rPr>
                <w:b/>
              </w:rPr>
            </w:pPr>
            <w:r w:rsidRPr="007F1450">
              <w:rPr>
                <w:rFonts w:hint="eastAsia"/>
                <w:b/>
              </w:rPr>
              <w:t>目</w:t>
            </w:r>
          </w:p>
          <w:p w:rsidR="00706F16" w:rsidRPr="007F1450" w:rsidRDefault="00706F16" w:rsidP="004E7CB6">
            <w:pPr>
              <w:jc w:val="center"/>
              <w:rPr>
                <w:b/>
              </w:rPr>
            </w:pPr>
            <w:r w:rsidRPr="007F1450">
              <w:rPr>
                <w:rFonts w:hint="eastAsia"/>
                <w:b/>
              </w:rPr>
              <w:t>标</w:t>
            </w:r>
          </w:p>
        </w:tc>
        <w:tc>
          <w:tcPr>
            <w:tcW w:w="9720" w:type="dxa"/>
            <w:gridSpan w:val="7"/>
          </w:tcPr>
          <w:p w:rsidR="00706F16" w:rsidRPr="007F1450" w:rsidRDefault="00706F16" w:rsidP="004E7CB6">
            <w:pPr>
              <w:rPr>
                <w:b/>
              </w:rPr>
            </w:pPr>
            <w:r w:rsidRPr="007F1450">
              <w:rPr>
                <w:rFonts w:hint="eastAsia"/>
                <w:b/>
                <w:bCs/>
              </w:rPr>
              <w:t>认知目标</w:t>
            </w:r>
            <w:r w:rsidRPr="007F1450">
              <w:rPr>
                <w:rFonts w:hint="eastAsia"/>
                <w:b/>
              </w:rPr>
              <w:t>：学生能说出</w:t>
            </w:r>
            <w:r w:rsidR="00EF178D">
              <w:rPr>
                <w:rFonts w:hint="eastAsia"/>
                <w:b/>
              </w:rPr>
              <w:t>体前换手</w:t>
            </w:r>
            <w:r w:rsidR="00A41A24" w:rsidRPr="007F1450">
              <w:rPr>
                <w:rFonts w:hint="eastAsia"/>
                <w:b/>
              </w:rPr>
              <w:t>运球</w:t>
            </w:r>
            <w:r w:rsidR="00D62FA7">
              <w:rPr>
                <w:rFonts w:hint="eastAsia"/>
                <w:b/>
              </w:rPr>
              <w:t>和低手投篮</w:t>
            </w:r>
            <w:r w:rsidR="00A41A24" w:rsidRPr="007F1450">
              <w:rPr>
                <w:rFonts w:hint="eastAsia"/>
                <w:b/>
              </w:rPr>
              <w:t>的动作要领，</w:t>
            </w:r>
            <w:r w:rsidR="00D62FA7">
              <w:rPr>
                <w:rFonts w:hint="eastAsia"/>
                <w:b/>
              </w:rPr>
              <w:t>知道该项技术在实践中的运用时机</w:t>
            </w:r>
            <w:r w:rsidR="00A41A24" w:rsidRPr="007F1450">
              <w:rPr>
                <w:rFonts w:hint="eastAsia"/>
                <w:b/>
              </w:rPr>
              <w:t>。</w:t>
            </w:r>
          </w:p>
          <w:p w:rsidR="00706F16" w:rsidRPr="007F1450" w:rsidRDefault="00706F16" w:rsidP="004E7CB6">
            <w:pPr>
              <w:rPr>
                <w:b/>
              </w:rPr>
            </w:pPr>
            <w:r w:rsidRPr="007F1450">
              <w:rPr>
                <w:rFonts w:hint="eastAsia"/>
                <w:b/>
                <w:bCs/>
              </w:rPr>
              <w:t>技能目标</w:t>
            </w:r>
            <w:r w:rsidRPr="007F1450">
              <w:rPr>
                <w:rFonts w:hint="eastAsia"/>
                <w:b/>
                <w:bCs/>
              </w:rPr>
              <w:t xml:space="preserve">: </w:t>
            </w:r>
            <w:r w:rsidR="00D62FA7">
              <w:rPr>
                <w:rFonts w:hint="eastAsia"/>
                <w:b/>
                <w:bCs/>
              </w:rPr>
              <w:t>80</w:t>
            </w:r>
            <w:r w:rsidR="00D62FA7">
              <w:rPr>
                <w:rFonts w:hint="eastAsia"/>
                <w:b/>
                <w:bCs/>
              </w:rPr>
              <w:t>％以上</w:t>
            </w:r>
            <w:r w:rsidR="00A41A24" w:rsidRPr="007F1450">
              <w:rPr>
                <w:rFonts w:hint="eastAsia"/>
                <w:b/>
                <w:bCs/>
              </w:rPr>
              <w:t>学生能</w:t>
            </w:r>
            <w:r w:rsidR="00D62FA7">
              <w:rPr>
                <w:rFonts w:hint="eastAsia"/>
                <w:b/>
                <w:bCs/>
              </w:rPr>
              <w:t>完整且正确的做出组合动作最后成功把球投进篮筐。</w:t>
            </w:r>
          </w:p>
          <w:p w:rsidR="00706F16" w:rsidRPr="007F1450" w:rsidRDefault="00706F16" w:rsidP="004E7CB6">
            <w:r w:rsidRPr="007F1450">
              <w:rPr>
                <w:rFonts w:hint="eastAsia"/>
                <w:b/>
                <w:bCs/>
              </w:rPr>
              <w:t>情感目标</w:t>
            </w:r>
            <w:r w:rsidRPr="007F1450">
              <w:rPr>
                <w:rFonts w:hint="eastAsia"/>
                <w:b/>
              </w:rPr>
              <w:t>：</w:t>
            </w:r>
            <w:r w:rsidR="00A41A24" w:rsidRPr="007F1450">
              <w:rPr>
                <w:rFonts w:hint="eastAsia"/>
                <w:b/>
              </w:rPr>
              <w:t>学生在练习过程中能够勤于动脑，互教互学，在游戏中体验到运动带来的欢乐。</w:t>
            </w:r>
          </w:p>
        </w:tc>
      </w:tr>
      <w:tr w:rsidR="007F1450" w:rsidRPr="007F1450" w:rsidTr="00FB092E">
        <w:trPr>
          <w:cantSplit/>
          <w:trHeight w:val="70"/>
        </w:trPr>
        <w:tc>
          <w:tcPr>
            <w:tcW w:w="720" w:type="dxa"/>
          </w:tcPr>
          <w:p w:rsidR="007F1450" w:rsidRPr="007F1450" w:rsidRDefault="007F1450" w:rsidP="004E7CB6">
            <w:pPr>
              <w:rPr>
                <w:b/>
              </w:rPr>
            </w:pPr>
            <w:r w:rsidRPr="007F1450">
              <w:rPr>
                <w:rFonts w:hint="eastAsia"/>
                <w:b/>
              </w:rPr>
              <w:t>教学</w:t>
            </w:r>
          </w:p>
          <w:p w:rsidR="007F1450" w:rsidRPr="007F1450" w:rsidRDefault="007F1450" w:rsidP="004E7CB6">
            <w:pPr>
              <w:rPr>
                <w:b/>
              </w:rPr>
            </w:pPr>
            <w:r w:rsidRPr="007F1450">
              <w:rPr>
                <w:rFonts w:hint="eastAsia"/>
                <w:b/>
              </w:rPr>
              <w:t>过程</w:t>
            </w:r>
          </w:p>
        </w:tc>
        <w:tc>
          <w:tcPr>
            <w:tcW w:w="1440" w:type="dxa"/>
            <w:vAlign w:val="center"/>
          </w:tcPr>
          <w:p w:rsidR="007F1450" w:rsidRPr="007F1450" w:rsidRDefault="007F1450" w:rsidP="004E7CB6">
            <w:pPr>
              <w:jc w:val="center"/>
              <w:rPr>
                <w:b/>
              </w:rPr>
            </w:pPr>
            <w:r w:rsidRPr="007F1450">
              <w:rPr>
                <w:rFonts w:hint="eastAsia"/>
                <w:b/>
              </w:rPr>
              <w:t>教学内容</w:t>
            </w:r>
          </w:p>
        </w:tc>
        <w:tc>
          <w:tcPr>
            <w:tcW w:w="2700" w:type="dxa"/>
            <w:gridSpan w:val="2"/>
            <w:vAlign w:val="center"/>
          </w:tcPr>
          <w:p w:rsidR="007F1450" w:rsidRPr="007F1450" w:rsidRDefault="00FB092E" w:rsidP="004E7CB6">
            <w:pPr>
              <w:ind w:firstLineChars="200" w:firstLine="422"/>
              <w:rPr>
                <w:b/>
              </w:rPr>
            </w:pPr>
            <w:r w:rsidRPr="007F1450">
              <w:rPr>
                <w:rFonts w:hint="eastAsia"/>
                <w:b/>
              </w:rPr>
              <w:t>教师</w:t>
            </w:r>
            <w:r>
              <w:rPr>
                <w:rFonts w:hint="eastAsia"/>
                <w:b/>
              </w:rPr>
              <w:t>教学</w:t>
            </w:r>
            <w:r w:rsidRPr="007F1450">
              <w:rPr>
                <w:rFonts w:hint="eastAsia"/>
                <w:b/>
              </w:rPr>
              <w:t>活动</w:t>
            </w:r>
          </w:p>
        </w:tc>
        <w:tc>
          <w:tcPr>
            <w:tcW w:w="635" w:type="dxa"/>
            <w:gridSpan w:val="2"/>
          </w:tcPr>
          <w:p w:rsidR="007F1450" w:rsidRPr="007F1450" w:rsidRDefault="007F1450" w:rsidP="004E7CB6">
            <w:pPr>
              <w:rPr>
                <w:b/>
              </w:rPr>
            </w:pPr>
            <w:r w:rsidRPr="007F1450">
              <w:rPr>
                <w:rFonts w:hint="eastAsia"/>
                <w:b/>
              </w:rPr>
              <w:t>时</w:t>
            </w:r>
          </w:p>
          <w:p w:rsidR="007F1450" w:rsidRPr="007F1450" w:rsidRDefault="007F1450" w:rsidP="004E7CB6">
            <w:pPr>
              <w:rPr>
                <w:b/>
              </w:rPr>
            </w:pPr>
            <w:r w:rsidRPr="007F1450">
              <w:rPr>
                <w:rFonts w:hint="eastAsia"/>
                <w:b/>
              </w:rPr>
              <w:t>间</w:t>
            </w:r>
          </w:p>
        </w:tc>
        <w:tc>
          <w:tcPr>
            <w:tcW w:w="3098" w:type="dxa"/>
            <w:vAlign w:val="center"/>
          </w:tcPr>
          <w:p w:rsidR="007F1450" w:rsidRPr="007F1450" w:rsidRDefault="007F1450" w:rsidP="004E7CB6">
            <w:pPr>
              <w:jc w:val="center"/>
              <w:rPr>
                <w:b/>
              </w:rPr>
            </w:pPr>
            <w:r w:rsidRPr="007F1450">
              <w:rPr>
                <w:rFonts w:hint="eastAsia"/>
                <w:b/>
              </w:rPr>
              <w:t>学生活动</w:t>
            </w:r>
          </w:p>
        </w:tc>
        <w:tc>
          <w:tcPr>
            <w:tcW w:w="1847" w:type="dxa"/>
          </w:tcPr>
          <w:p w:rsidR="007F1450" w:rsidRPr="007F1450" w:rsidRDefault="007F1450" w:rsidP="004E7CB6">
            <w:pPr>
              <w:jc w:val="center"/>
              <w:rPr>
                <w:b/>
              </w:rPr>
            </w:pPr>
            <w:r w:rsidRPr="007F1450">
              <w:rPr>
                <w:rFonts w:hint="eastAsia"/>
                <w:b/>
              </w:rPr>
              <w:t>重点强调</w:t>
            </w:r>
          </w:p>
        </w:tc>
      </w:tr>
      <w:tr w:rsidR="007F1450" w:rsidRPr="007F1450" w:rsidTr="00FB092E">
        <w:trPr>
          <w:cantSplit/>
          <w:trHeight w:val="8365"/>
        </w:trPr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7F1450" w:rsidRPr="007F1450" w:rsidRDefault="007F1450" w:rsidP="004E7CB6">
            <w:pPr>
              <w:jc w:val="center"/>
              <w:rPr>
                <w:b/>
              </w:rPr>
            </w:pPr>
            <w:r w:rsidRPr="007F1450">
              <w:rPr>
                <w:rFonts w:hint="eastAsia"/>
                <w:b/>
              </w:rPr>
              <w:t>准</w:t>
            </w:r>
          </w:p>
          <w:p w:rsidR="007F1450" w:rsidRPr="007F1450" w:rsidRDefault="007F1450" w:rsidP="004E7CB6">
            <w:pPr>
              <w:jc w:val="center"/>
              <w:rPr>
                <w:b/>
              </w:rPr>
            </w:pPr>
          </w:p>
          <w:p w:rsidR="007F1450" w:rsidRPr="007F1450" w:rsidRDefault="007F1450" w:rsidP="004E7CB6">
            <w:pPr>
              <w:jc w:val="center"/>
              <w:rPr>
                <w:b/>
              </w:rPr>
            </w:pPr>
          </w:p>
          <w:p w:rsidR="007F1450" w:rsidRPr="007F1450" w:rsidRDefault="007F1450" w:rsidP="004E7CB6">
            <w:pPr>
              <w:jc w:val="center"/>
              <w:rPr>
                <w:b/>
              </w:rPr>
            </w:pPr>
          </w:p>
          <w:p w:rsidR="007F1450" w:rsidRPr="007F1450" w:rsidRDefault="007F1450" w:rsidP="004E7CB6">
            <w:pPr>
              <w:jc w:val="center"/>
              <w:rPr>
                <w:b/>
              </w:rPr>
            </w:pPr>
            <w:r w:rsidRPr="007F1450">
              <w:rPr>
                <w:rFonts w:hint="eastAsia"/>
                <w:b/>
              </w:rPr>
              <w:t>备</w:t>
            </w:r>
          </w:p>
          <w:p w:rsidR="007F1450" w:rsidRPr="007F1450" w:rsidRDefault="007F1450" w:rsidP="004E7CB6">
            <w:pPr>
              <w:jc w:val="center"/>
              <w:rPr>
                <w:b/>
              </w:rPr>
            </w:pPr>
          </w:p>
          <w:p w:rsidR="007F1450" w:rsidRPr="007F1450" w:rsidRDefault="007F1450" w:rsidP="004E7CB6">
            <w:pPr>
              <w:jc w:val="center"/>
              <w:rPr>
                <w:b/>
              </w:rPr>
            </w:pPr>
          </w:p>
          <w:p w:rsidR="007F1450" w:rsidRPr="007F1450" w:rsidRDefault="007F1450" w:rsidP="004E7CB6">
            <w:pPr>
              <w:jc w:val="center"/>
              <w:rPr>
                <w:b/>
              </w:rPr>
            </w:pPr>
          </w:p>
          <w:p w:rsidR="007F1450" w:rsidRPr="007F1450" w:rsidRDefault="007F1450" w:rsidP="004E7CB6">
            <w:pPr>
              <w:jc w:val="center"/>
              <w:rPr>
                <w:b/>
              </w:rPr>
            </w:pPr>
            <w:r w:rsidRPr="007F1450">
              <w:rPr>
                <w:rFonts w:hint="eastAsia"/>
                <w:b/>
              </w:rPr>
              <w:t>部</w:t>
            </w:r>
          </w:p>
          <w:p w:rsidR="007F1450" w:rsidRPr="007F1450" w:rsidRDefault="007F1450" w:rsidP="004E7CB6">
            <w:pPr>
              <w:jc w:val="center"/>
              <w:rPr>
                <w:b/>
              </w:rPr>
            </w:pPr>
          </w:p>
          <w:p w:rsidR="007F1450" w:rsidRPr="007F1450" w:rsidRDefault="007F1450" w:rsidP="004E7CB6">
            <w:pPr>
              <w:jc w:val="center"/>
              <w:rPr>
                <w:b/>
              </w:rPr>
            </w:pPr>
          </w:p>
          <w:p w:rsidR="007F1450" w:rsidRPr="007F1450" w:rsidRDefault="007F1450" w:rsidP="004E7CB6">
            <w:pPr>
              <w:jc w:val="center"/>
              <w:rPr>
                <w:b/>
              </w:rPr>
            </w:pPr>
          </w:p>
          <w:p w:rsidR="007F1450" w:rsidRPr="007F1450" w:rsidRDefault="007F1450" w:rsidP="004E7CB6">
            <w:pPr>
              <w:jc w:val="center"/>
            </w:pPr>
            <w:r w:rsidRPr="007F1450">
              <w:rPr>
                <w:rFonts w:hint="eastAsia"/>
                <w:b/>
              </w:rPr>
              <w:t>分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7F1450" w:rsidRPr="007F1450" w:rsidRDefault="002D635B" w:rsidP="004E7CB6">
            <w:r>
              <w:rPr>
                <w:rFonts w:hint="eastAsia"/>
              </w:rPr>
              <w:t>一、常规</w:t>
            </w:r>
          </w:p>
          <w:p w:rsidR="007F1450" w:rsidRPr="007F1450" w:rsidRDefault="007F1450" w:rsidP="004E7CB6"/>
          <w:p w:rsidR="007F1450" w:rsidRPr="007F1450" w:rsidRDefault="007F1450" w:rsidP="004E7CB6"/>
          <w:p w:rsidR="007F1450" w:rsidRPr="007F1450" w:rsidRDefault="007F1450" w:rsidP="004E7CB6"/>
          <w:p w:rsidR="007F1450" w:rsidRPr="007F1450" w:rsidRDefault="007F1450" w:rsidP="004E7CB6"/>
          <w:p w:rsidR="007F1450" w:rsidRPr="007F1450" w:rsidRDefault="007F1450" w:rsidP="004E7CB6"/>
          <w:p w:rsidR="007F1450" w:rsidRPr="007F1450" w:rsidRDefault="007F1450" w:rsidP="004E7CB6"/>
          <w:p w:rsidR="007F1450" w:rsidRPr="007F1450" w:rsidRDefault="007F1450" w:rsidP="004E7CB6">
            <w:r w:rsidRPr="007F1450">
              <w:rPr>
                <w:rFonts w:hint="eastAsia"/>
              </w:rPr>
              <w:t>二、</w:t>
            </w:r>
            <w:r w:rsidRPr="007F1450">
              <w:rPr>
                <w:rFonts w:hint="eastAsia"/>
                <w:sz w:val="22"/>
              </w:rPr>
              <w:t>热身游戏</w:t>
            </w:r>
          </w:p>
          <w:p w:rsidR="007F1450" w:rsidRPr="007F1450" w:rsidRDefault="007F1450" w:rsidP="004E7CB6"/>
          <w:p w:rsidR="007F1450" w:rsidRPr="007F1450" w:rsidRDefault="007F1450" w:rsidP="004E7CB6"/>
          <w:p w:rsidR="007F1450" w:rsidRPr="007F1450" w:rsidRDefault="007F1450" w:rsidP="004E7CB6"/>
          <w:p w:rsidR="007F1450" w:rsidRPr="007F1450" w:rsidRDefault="007F1450" w:rsidP="004E7CB6"/>
          <w:p w:rsidR="007F1450" w:rsidRPr="007F1450" w:rsidRDefault="007F1450" w:rsidP="004E7CB6"/>
          <w:p w:rsidR="007F1450" w:rsidRPr="007F1450" w:rsidRDefault="007F1450" w:rsidP="004E7CB6"/>
          <w:p w:rsidR="007F1450" w:rsidRDefault="007F1450" w:rsidP="004E7CB6"/>
          <w:p w:rsidR="00E7488E" w:rsidRDefault="00E7488E" w:rsidP="004E7CB6"/>
          <w:p w:rsidR="00E7488E" w:rsidRDefault="00E7488E" w:rsidP="004E7CB6"/>
          <w:p w:rsidR="00E7488E" w:rsidRDefault="00E7488E" w:rsidP="004E7CB6"/>
          <w:p w:rsidR="00E7488E" w:rsidRDefault="00E7488E" w:rsidP="004E7CB6"/>
          <w:p w:rsidR="00E7488E" w:rsidRPr="007F1450" w:rsidRDefault="00E7488E" w:rsidP="004E7CB6"/>
          <w:p w:rsidR="007F1450" w:rsidRPr="007F1450" w:rsidRDefault="007F1450" w:rsidP="004E7CB6">
            <w:r w:rsidRPr="007F1450">
              <w:rPr>
                <w:rFonts w:hint="eastAsia"/>
              </w:rPr>
              <w:t>三、球性练习</w:t>
            </w:r>
          </w:p>
        </w:tc>
        <w:tc>
          <w:tcPr>
            <w:tcW w:w="2700" w:type="dxa"/>
            <w:gridSpan w:val="2"/>
            <w:tcBorders>
              <w:bottom w:val="single" w:sz="4" w:space="0" w:color="auto"/>
            </w:tcBorders>
          </w:tcPr>
          <w:p w:rsidR="007F1450" w:rsidRPr="007F1450" w:rsidRDefault="007F1450" w:rsidP="004E7CB6">
            <w:pPr>
              <w:numPr>
                <w:ilvl w:val="0"/>
                <w:numId w:val="1"/>
              </w:numPr>
              <w:jc w:val="left"/>
              <w:rPr>
                <w:rFonts w:ascii="华文新魏"/>
              </w:rPr>
            </w:pPr>
            <w:r w:rsidRPr="007F1450">
              <w:rPr>
                <w:rFonts w:ascii="华文新魏" w:hint="eastAsia"/>
              </w:rPr>
              <w:t>体育委员整队，报告人数。</w:t>
            </w:r>
          </w:p>
          <w:p w:rsidR="007F1450" w:rsidRPr="007F1450" w:rsidRDefault="007F1450" w:rsidP="004E7CB6">
            <w:pPr>
              <w:numPr>
                <w:ilvl w:val="0"/>
                <w:numId w:val="1"/>
              </w:numPr>
              <w:jc w:val="left"/>
              <w:rPr>
                <w:rFonts w:ascii="华文新魏"/>
              </w:rPr>
            </w:pPr>
            <w:r w:rsidRPr="007F1450">
              <w:rPr>
                <w:rFonts w:ascii="华文新魏" w:hint="eastAsia"/>
              </w:rPr>
              <w:t>师生相互问好。</w:t>
            </w:r>
          </w:p>
          <w:p w:rsidR="007F1450" w:rsidRPr="007F1450" w:rsidRDefault="007F1450" w:rsidP="004E7CB6">
            <w:pPr>
              <w:numPr>
                <w:ilvl w:val="0"/>
                <w:numId w:val="1"/>
              </w:numPr>
              <w:jc w:val="left"/>
            </w:pPr>
            <w:r w:rsidRPr="007F1450">
              <w:rPr>
                <w:rFonts w:ascii="华文新魏" w:hint="eastAsia"/>
              </w:rPr>
              <w:t>老师宣布本课主要内容和任务。</w:t>
            </w:r>
          </w:p>
          <w:p w:rsidR="007F1450" w:rsidRPr="007F1450" w:rsidRDefault="007F1450" w:rsidP="004E7CB6">
            <w:pPr>
              <w:jc w:val="left"/>
              <w:rPr>
                <w:rFonts w:ascii="华文新魏"/>
              </w:rPr>
            </w:pPr>
            <w:r w:rsidRPr="007F1450">
              <w:rPr>
                <w:rFonts w:ascii="华文新魏" w:hint="eastAsia"/>
              </w:rPr>
              <w:t>四、安排见习生。</w:t>
            </w:r>
          </w:p>
          <w:p w:rsidR="007F1450" w:rsidRPr="007F1450" w:rsidRDefault="007F1450" w:rsidP="00900139"/>
          <w:p w:rsidR="007F1450" w:rsidRDefault="00900139" w:rsidP="004E7CB6">
            <w:pPr>
              <w:jc w:val="left"/>
            </w:pPr>
            <w:r>
              <w:rPr>
                <w:rFonts w:hint="eastAsia"/>
              </w:rPr>
              <w:t>《穿针引线》</w:t>
            </w:r>
          </w:p>
          <w:p w:rsidR="00E7488E" w:rsidRPr="007F1450" w:rsidRDefault="00E7488E" w:rsidP="004E7CB6">
            <w:pPr>
              <w:jc w:val="left"/>
            </w:pPr>
            <w:r>
              <w:rPr>
                <w:rFonts w:hint="eastAsia"/>
              </w:rPr>
              <w:t>教师讲解规则：四排纵队，每队最后一名同学持球绕</w:t>
            </w: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形绕过每一位同学后从胯下把球依次穿过每一名同学，直到最后一名同学接到球，再重复。</w:t>
            </w:r>
          </w:p>
          <w:p w:rsidR="007F1450" w:rsidRDefault="007F1450" w:rsidP="004E7CB6">
            <w:pPr>
              <w:jc w:val="left"/>
            </w:pPr>
          </w:p>
          <w:p w:rsidR="00E7488E" w:rsidRDefault="00E7488E" w:rsidP="004E7CB6">
            <w:pPr>
              <w:jc w:val="left"/>
            </w:pPr>
          </w:p>
          <w:p w:rsidR="00E7488E" w:rsidRDefault="00E7488E" w:rsidP="004E7CB6">
            <w:pPr>
              <w:jc w:val="left"/>
            </w:pPr>
          </w:p>
          <w:p w:rsidR="00E7488E" w:rsidRDefault="00E7488E" w:rsidP="004E7CB6">
            <w:pPr>
              <w:jc w:val="left"/>
            </w:pPr>
          </w:p>
          <w:p w:rsidR="00E7488E" w:rsidRDefault="00E7488E" w:rsidP="004E7CB6">
            <w:pPr>
              <w:jc w:val="left"/>
            </w:pPr>
          </w:p>
          <w:p w:rsidR="00E7488E" w:rsidRPr="00E7488E" w:rsidRDefault="00E7488E" w:rsidP="004E7CB6">
            <w:pPr>
              <w:jc w:val="left"/>
            </w:pPr>
          </w:p>
          <w:p w:rsidR="007F1450" w:rsidRPr="007F1450" w:rsidRDefault="007F1450" w:rsidP="004E7CB6">
            <w:pPr>
              <w:pStyle w:val="a7"/>
              <w:numPr>
                <w:ilvl w:val="0"/>
                <w:numId w:val="7"/>
              </w:numPr>
              <w:ind w:firstLineChars="0"/>
              <w:jc w:val="left"/>
            </w:pPr>
            <w:r w:rsidRPr="007F1450">
              <w:rPr>
                <w:rFonts w:hint="eastAsia"/>
              </w:rPr>
              <w:t>头部绕球</w:t>
            </w:r>
          </w:p>
          <w:p w:rsidR="007F1450" w:rsidRPr="007F1450" w:rsidRDefault="007F1450" w:rsidP="004E7CB6">
            <w:pPr>
              <w:pStyle w:val="a7"/>
              <w:numPr>
                <w:ilvl w:val="0"/>
                <w:numId w:val="7"/>
              </w:numPr>
              <w:ind w:firstLineChars="0"/>
              <w:jc w:val="left"/>
            </w:pPr>
            <w:r w:rsidRPr="007F1450">
              <w:rPr>
                <w:rFonts w:hint="eastAsia"/>
              </w:rPr>
              <w:t>腰部绕球</w:t>
            </w:r>
          </w:p>
          <w:p w:rsidR="007F1450" w:rsidRPr="007F1450" w:rsidRDefault="007F1450" w:rsidP="004E7CB6">
            <w:pPr>
              <w:pStyle w:val="a7"/>
              <w:numPr>
                <w:ilvl w:val="0"/>
                <w:numId w:val="7"/>
              </w:numPr>
              <w:ind w:firstLineChars="0"/>
              <w:jc w:val="left"/>
            </w:pPr>
            <w:r w:rsidRPr="007F1450">
              <w:rPr>
                <w:rFonts w:hint="eastAsia"/>
              </w:rPr>
              <w:t>左右交替抬腿绕球</w:t>
            </w:r>
          </w:p>
          <w:p w:rsidR="007F1450" w:rsidRPr="007F1450" w:rsidRDefault="007F1450" w:rsidP="004E7CB6">
            <w:pPr>
              <w:pStyle w:val="a7"/>
              <w:numPr>
                <w:ilvl w:val="0"/>
                <w:numId w:val="7"/>
              </w:numPr>
              <w:ind w:firstLineChars="0"/>
              <w:jc w:val="left"/>
            </w:pPr>
            <w:r w:rsidRPr="007F1450">
              <w:rPr>
                <w:rFonts w:hint="eastAsia"/>
              </w:rPr>
              <w:t>胯下</w:t>
            </w:r>
            <w:r w:rsidRPr="007F1450">
              <w:rPr>
                <w:rFonts w:hint="eastAsia"/>
              </w:rPr>
              <w:t>8</w:t>
            </w:r>
            <w:r w:rsidRPr="007F1450">
              <w:rPr>
                <w:rFonts w:hint="eastAsia"/>
              </w:rPr>
              <w:t>字绕球</w:t>
            </w:r>
          </w:p>
          <w:p w:rsidR="007F1450" w:rsidRPr="007F1450" w:rsidRDefault="007F1450" w:rsidP="004E7CB6">
            <w:pPr>
              <w:pStyle w:val="a7"/>
              <w:numPr>
                <w:ilvl w:val="0"/>
                <w:numId w:val="7"/>
              </w:numPr>
              <w:ind w:firstLineChars="0"/>
              <w:jc w:val="left"/>
            </w:pPr>
            <w:r w:rsidRPr="007F1450">
              <w:rPr>
                <w:rFonts w:hint="eastAsia"/>
              </w:rPr>
              <w:t>抛球击掌</w:t>
            </w:r>
          </w:p>
          <w:p w:rsidR="007F1450" w:rsidRPr="007F1450" w:rsidRDefault="007F1450" w:rsidP="004E7CB6">
            <w:pPr>
              <w:pStyle w:val="a7"/>
              <w:numPr>
                <w:ilvl w:val="0"/>
                <w:numId w:val="7"/>
              </w:numPr>
              <w:ind w:firstLineChars="0"/>
              <w:jc w:val="left"/>
            </w:pPr>
            <w:r w:rsidRPr="007F1450">
              <w:rPr>
                <w:rFonts w:hint="eastAsia"/>
              </w:rPr>
              <w:t>抛球转身击掌</w:t>
            </w:r>
          </w:p>
          <w:p w:rsidR="007F1450" w:rsidRPr="007F1450" w:rsidRDefault="007F1450" w:rsidP="004E7CB6">
            <w:pPr>
              <w:pStyle w:val="a7"/>
              <w:numPr>
                <w:ilvl w:val="0"/>
                <w:numId w:val="7"/>
              </w:numPr>
              <w:ind w:firstLineChars="0"/>
              <w:jc w:val="left"/>
            </w:pPr>
            <w:r w:rsidRPr="007F1450">
              <w:rPr>
                <w:rFonts w:hint="eastAsia"/>
              </w:rPr>
              <w:t>手指拨球</w:t>
            </w:r>
          </w:p>
          <w:p w:rsidR="007F1450" w:rsidRPr="007F1450" w:rsidRDefault="007F1450" w:rsidP="004E7CB6">
            <w:pPr>
              <w:pStyle w:val="a7"/>
              <w:numPr>
                <w:ilvl w:val="0"/>
                <w:numId w:val="7"/>
              </w:numPr>
              <w:ind w:firstLineChars="0"/>
              <w:jc w:val="left"/>
            </w:pPr>
            <w:r w:rsidRPr="007F1450">
              <w:rPr>
                <w:rFonts w:hint="eastAsia"/>
              </w:rPr>
              <w:t>手指转球</w:t>
            </w:r>
          </w:p>
        </w:tc>
        <w:tc>
          <w:tcPr>
            <w:tcW w:w="635" w:type="dxa"/>
            <w:gridSpan w:val="2"/>
            <w:tcBorders>
              <w:bottom w:val="single" w:sz="4" w:space="0" w:color="auto"/>
            </w:tcBorders>
          </w:tcPr>
          <w:p w:rsidR="007F1450" w:rsidRPr="007F1450" w:rsidRDefault="007F1450" w:rsidP="004E7CB6"/>
          <w:p w:rsidR="007F1450" w:rsidRPr="007F1450" w:rsidRDefault="007F1450" w:rsidP="004E7CB6"/>
          <w:p w:rsidR="007F1450" w:rsidRPr="007F1450" w:rsidRDefault="00FB092E" w:rsidP="004E7CB6">
            <w:r>
              <w:rPr>
                <w:rFonts w:hint="eastAsia"/>
              </w:rPr>
              <w:t>2</w:t>
            </w:r>
          </w:p>
          <w:p w:rsidR="007F1450" w:rsidRPr="007F1450" w:rsidRDefault="007F1450" w:rsidP="004E7CB6"/>
          <w:p w:rsidR="007F1450" w:rsidRPr="007F1450" w:rsidRDefault="007F1450" w:rsidP="004E7CB6"/>
          <w:p w:rsidR="007F1450" w:rsidRPr="007F1450" w:rsidRDefault="007F1450" w:rsidP="004E7CB6"/>
          <w:p w:rsidR="007F1450" w:rsidRPr="007F1450" w:rsidRDefault="007F1450" w:rsidP="004E7CB6"/>
          <w:p w:rsidR="007F1450" w:rsidRPr="007F1450" w:rsidRDefault="007F1450" w:rsidP="004E7CB6"/>
          <w:p w:rsidR="007F1450" w:rsidRPr="007F1450" w:rsidRDefault="007F1450" w:rsidP="004E7CB6"/>
          <w:p w:rsidR="007F1450" w:rsidRPr="007F1450" w:rsidRDefault="00FB092E" w:rsidP="004E7CB6">
            <w:r>
              <w:rPr>
                <w:rFonts w:hint="eastAsia"/>
              </w:rPr>
              <w:t>6</w:t>
            </w:r>
          </w:p>
          <w:p w:rsidR="007F1450" w:rsidRPr="007F1450" w:rsidRDefault="007F1450" w:rsidP="004E7CB6"/>
          <w:p w:rsidR="007F1450" w:rsidRPr="007F1450" w:rsidRDefault="007F1450" w:rsidP="004E7CB6"/>
          <w:p w:rsidR="007F1450" w:rsidRPr="007F1450" w:rsidRDefault="007F1450" w:rsidP="004E7CB6"/>
          <w:p w:rsidR="007F1450" w:rsidRPr="007F1450" w:rsidRDefault="007F1450" w:rsidP="004E7CB6"/>
          <w:p w:rsidR="007F1450" w:rsidRPr="007F1450" w:rsidRDefault="007F1450" w:rsidP="004E7CB6"/>
          <w:p w:rsidR="007F1450" w:rsidRDefault="007F1450" w:rsidP="004E7CB6"/>
          <w:p w:rsidR="00FB092E" w:rsidRDefault="00FB092E" w:rsidP="004E7CB6"/>
          <w:p w:rsidR="00FB092E" w:rsidRDefault="00FB092E" w:rsidP="004E7CB6"/>
          <w:p w:rsidR="00FB092E" w:rsidRDefault="00FB092E" w:rsidP="004E7CB6"/>
          <w:p w:rsidR="00FB092E" w:rsidRDefault="00FB092E" w:rsidP="004E7CB6"/>
          <w:p w:rsidR="00FB092E" w:rsidRDefault="00FB092E" w:rsidP="004E7CB6"/>
          <w:p w:rsidR="00FB092E" w:rsidRDefault="00FB092E" w:rsidP="004E7CB6"/>
          <w:p w:rsidR="00FB092E" w:rsidRPr="007F1450" w:rsidRDefault="00FB092E" w:rsidP="004E7CB6"/>
          <w:p w:rsidR="007F1450" w:rsidRPr="007F1450" w:rsidRDefault="007F1450" w:rsidP="004E7CB6">
            <w:r w:rsidRPr="007F1450">
              <w:rPr>
                <w:rFonts w:hint="eastAsia"/>
              </w:rPr>
              <w:t>`</w:t>
            </w:r>
            <w:r w:rsidR="00FB092E">
              <w:rPr>
                <w:rFonts w:hint="eastAsia"/>
              </w:rPr>
              <w:t>5</w:t>
            </w:r>
          </w:p>
        </w:tc>
        <w:tc>
          <w:tcPr>
            <w:tcW w:w="3098" w:type="dxa"/>
            <w:tcBorders>
              <w:bottom w:val="single" w:sz="4" w:space="0" w:color="auto"/>
            </w:tcBorders>
          </w:tcPr>
          <w:p w:rsidR="007F1450" w:rsidRPr="007F1450" w:rsidRDefault="007F1450" w:rsidP="004E7CB6">
            <w:pPr>
              <w:numPr>
                <w:ilvl w:val="0"/>
                <w:numId w:val="2"/>
              </w:numPr>
            </w:pPr>
            <w:r w:rsidRPr="007F1450">
              <w:rPr>
                <w:rFonts w:hint="eastAsia"/>
              </w:rPr>
              <w:t>队列如图示</w:t>
            </w:r>
          </w:p>
          <w:p w:rsidR="007F1450" w:rsidRPr="007F1450" w:rsidRDefault="007F1450" w:rsidP="004E7CB6">
            <w:pPr>
              <w:rPr>
                <w:rFonts w:ascii="宋体" w:hAnsi="宋体"/>
              </w:rPr>
            </w:pP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1"/>
            </w:r>
            <w:r w:rsidRPr="007F1450">
              <w:rPr>
                <w:rFonts w:ascii="宋体" w:hAnsi="宋体"/>
                <w:sz w:val="30"/>
              </w:rPr>
              <w:sym w:font="Webdings" w:char="F081"/>
            </w:r>
            <w:r w:rsidRPr="007F1450">
              <w:rPr>
                <w:rFonts w:ascii="宋体" w:hAnsi="宋体"/>
                <w:sz w:val="30"/>
              </w:rPr>
              <w:sym w:font="Webdings" w:char="F081"/>
            </w:r>
            <w:r w:rsidRPr="007F1450">
              <w:rPr>
                <w:rFonts w:ascii="宋体" w:hAnsi="宋体"/>
                <w:sz w:val="30"/>
              </w:rPr>
              <w:sym w:font="Webdings" w:char="F081"/>
            </w:r>
            <w:r w:rsidRPr="007F1450">
              <w:rPr>
                <w:rFonts w:ascii="宋体" w:hAnsi="宋体"/>
                <w:sz w:val="30"/>
              </w:rPr>
              <w:sym w:font="Webdings" w:char="F081"/>
            </w:r>
            <w:r w:rsidRPr="007F1450">
              <w:rPr>
                <w:rFonts w:ascii="宋体" w:hAnsi="宋体"/>
                <w:sz w:val="30"/>
              </w:rPr>
              <w:sym w:font="Webdings" w:char="F081"/>
            </w:r>
            <w:r w:rsidRPr="007F1450">
              <w:rPr>
                <w:rFonts w:ascii="宋体" w:hAnsi="宋体"/>
                <w:sz w:val="30"/>
              </w:rPr>
              <w:sym w:font="Webdings" w:char="F081"/>
            </w:r>
            <w:r w:rsidRPr="007F1450">
              <w:rPr>
                <w:rFonts w:ascii="宋体" w:hAnsi="宋体"/>
                <w:sz w:val="30"/>
              </w:rPr>
              <w:sym w:font="Webdings" w:char="F081"/>
            </w:r>
            <w:r w:rsidRPr="007F1450">
              <w:rPr>
                <w:rFonts w:ascii="宋体" w:hAnsi="宋体"/>
                <w:sz w:val="30"/>
              </w:rPr>
              <w:sym w:font="Webdings" w:char="F081"/>
            </w:r>
            <w:r w:rsidRPr="007F1450">
              <w:rPr>
                <w:rFonts w:ascii="宋体" w:hAnsi="宋体"/>
                <w:sz w:val="30"/>
              </w:rPr>
              <w:sym w:font="Webdings" w:char="F081"/>
            </w:r>
            <w:r w:rsidRPr="007F1450">
              <w:rPr>
                <w:rFonts w:ascii="宋体" w:hAnsi="宋体"/>
                <w:sz w:val="30"/>
              </w:rPr>
              <w:sym w:font="Webdings" w:char="F081"/>
            </w:r>
            <w:r w:rsidRPr="007F1450">
              <w:rPr>
                <w:rFonts w:ascii="宋体" w:hAnsi="宋体"/>
                <w:sz w:val="30"/>
              </w:rPr>
              <w:sym w:font="Webdings" w:char="F081"/>
            </w:r>
            <w:r w:rsidRPr="007F1450">
              <w:rPr>
                <w:rFonts w:ascii="宋体" w:hAnsi="宋体"/>
                <w:sz w:val="30"/>
              </w:rPr>
              <w:sym w:font="Webdings" w:char="F081"/>
            </w:r>
            <w:r w:rsidRPr="007F1450">
              <w:rPr>
                <w:rFonts w:ascii="宋体" w:hAnsi="宋体"/>
                <w:sz w:val="30"/>
              </w:rPr>
              <w:sym w:font="Webdings" w:char="F081"/>
            </w:r>
            <w:r w:rsidRPr="007F1450">
              <w:rPr>
                <w:rFonts w:ascii="宋体" w:hAnsi="宋体"/>
                <w:sz w:val="30"/>
              </w:rPr>
              <w:sym w:font="Webdings" w:char="F081"/>
            </w:r>
            <w:r w:rsidRPr="007F1450">
              <w:rPr>
                <w:rFonts w:ascii="宋体" w:hAnsi="宋体"/>
                <w:sz w:val="30"/>
              </w:rPr>
              <w:sym w:font="Webdings" w:char="F081"/>
            </w:r>
            <w:r w:rsidRPr="007F1450">
              <w:rPr>
                <w:rFonts w:ascii="宋体" w:hAnsi="宋体"/>
                <w:sz w:val="30"/>
              </w:rPr>
              <w:sym w:font="Webdings" w:char="F081"/>
            </w:r>
            <w:r w:rsidRPr="007F1450">
              <w:rPr>
                <w:rFonts w:ascii="宋体" w:hAnsi="宋体"/>
                <w:sz w:val="30"/>
              </w:rPr>
              <w:sym w:font="Webdings" w:char="F081"/>
            </w:r>
            <w:r w:rsidRPr="007F1450">
              <w:rPr>
                <w:rFonts w:ascii="宋体" w:hAnsi="宋体"/>
                <w:sz w:val="30"/>
              </w:rPr>
              <w:sym w:font="Webdings" w:char="F081"/>
            </w:r>
            <w:r w:rsidRPr="007F1450">
              <w:rPr>
                <w:rFonts w:ascii="宋体" w:hAnsi="宋体"/>
                <w:sz w:val="30"/>
              </w:rPr>
              <w:sym w:font="Webdings" w:char="F081"/>
            </w:r>
            <w:r w:rsidRPr="007F1450">
              <w:rPr>
                <w:rFonts w:ascii="宋体" w:hAnsi="宋体"/>
                <w:sz w:val="30"/>
              </w:rPr>
              <w:sym w:font="Webdings" w:char="F081"/>
            </w:r>
            <w:r w:rsidR="002D635B" w:rsidRPr="007F1450">
              <w:rPr>
                <w:rFonts w:ascii="宋体" w:hAnsi="宋体"/>
                <w:sz w:val="30"/>
              </w:rPr>
              <w:sym w:font="Webdings" w:char="F081"/>
            </w:r>
          </w:p>
          <w:p w:rsidR="007F1450" w:rsidRPr="002D635B" w:rsidRDefault="007F1450" w:rsidP="00251C9A">
            <w:pPr>
              <w:widowControl/>
              <w:ind w:firstLineChars="250" w:firstLine="1100"/>
              <w:jc w:val="left"/>
              <w:rPr>
                <w:rFonts w:ascii="宋体" w:hAnsi="宋体"/>
                <w:color w:val="FF0000"/>
                <w:sz w:val="44"/>
              </w:rPr>
            </w:pPr>
            <w:r w:rsidRPr="002D635B">
              <w:rPr>
                <w:rFonts w:ascii="宋体" w:hAnsi="宋体"/>
                <w:color w:val="FF0000"/>
                <w:sz w:val="44"/>
              </w:rPr>
              <w:sym w:font="Webdings" w:char="F082"/>
            </w:r>
          </w:p>
          <w:p w:rsidR="007F1450" w:rsidRPr="007F1450" w:rsidRDefault="007F1450" w:rsidP="004E7CB6">
            <w:pPr>
              <w:rPr>
                <w:rFonts w:ascii="宋体"/>
              </w:rPr>
            </w:pPr>
          </w:p>
          <w:p w:rsidR="007F1450" w:rsidRPr="007F1450" w:rsidRDefault="00703EB9" w:rsidP="004E7CB6">
            <w:r>
              <w:rPr>
                <w:noProof/>
              </w:rPr>
              <w:pict>
                <v:rect id="_x0000_s2135" style="position:absolute;left:0;text-align:left;margin-left:24.6pt;margin-top:1.9pt;width:99pt;height:101.4pt;z-index:251748352" fillcolor="#396"/>
              </w:pict>
            </w:r>
            <w:r w:rsidR="007F1450" w:rsidRPr="007F1450">
              <w:rPr>
                <w:rFonts w:hint="eastAsia"/>
              </w:rPr>
              <w:t>二</w:t>
            </w:r>
          </w:p>
          <w:p w:rsidR="007F1450" w:rsidRPr="007F1450" w:rsidRDefault="007F1450" w:rsidP="004E7CB6"/>
          <w:p w:rsidR="007F1450" w:rsidRPr="007F1450" w:rsidRDefault="007F1450" w:rsidP="004E7CB6">
            <w:pPr>
              <w:ind w:firstLineChars="300" w:firstLine="630"/>
            </w:pPr>
          </w:p>
          <w:p w:rsidR="007F1450" w:rsidRPr="007F1450" w:rsidRDefault="007F1450" w:rsidP="004E7CB6">
            <w:pPr>
              <w:ind w:firstLineChars="300" w:firstLine="630"/>
            </w:pPr>
          </w:p>
          <w:p w:rsidR="007F1450" w:rsidRPr="007F1450" w:rsidRDefault="007F1450" w:rsidP="004E7CB6">
            <w:pPr>
              <w:ind w:firstLineChars="300" w:firstLine="630"/>
            </w:pPr>
          </w:p>
          <w:p w:rsidR="007F1450" w:rsidRPr="007F1450" w:rsidRDefault="00703EB9" w:rsidP="004E7CB6">
            <w:pPr>
              <w:ind w:firstLineChars="300" w:firstLine="630"/>
            </w:pPr>
            <w:r>
              <w:rPr>
                <w:noProof/>
              </w:rPr>
              <w:pict>
                <v:line id="_x0000_s2189" style="position:absolute;left:0;text-align:left;flip:y;z-index:251803648" from="110.6pt,11.2pt" to="110.6pt,58pt" strokecolor="blue">
                  <v:stroke endarrow="block"/>
                </v:line>
              </w:pict>
            </w:r>
            <w:r>
              <w:rPr>
                <w:noProof/>
              </w:rPr>
              <w:pict>
                <v:line id="_x0000_s2188" style="position:absolute;left:0;text-align:left;flip:y;z-index:251802624" from="47.1pt,11.2pt" to="47.1pt,58pt" strokecolor="blue">
                  <v:stroke endarrow="block"/>
                </v:line>
              </w:pict>
            </w:r>
          </w:p>
          <w:p w:rsidR="007F1450" w:rsidRPr="007F1450" w:rsidRDefault="00703EB9" w:rsidP="004E7CB6">
            <w:pPr>
              <w:ind w:firstLineChars="300" w:firstLine="630"/>
            </w:pPr>
            <w:r>
              <w:rPr>
                <w:noProof/>
              </w:rPr>
              <w:pict>
                <v:rect id="_x0000_s2136" style="position:absolute;left:0;text-align:left;margin-left:24.6pt;margin-top:9.7pt;width:99pt;height:101.4pt;z-index:251749376" fillcolor="#396"/>
              </w:pict>
            </w:r>
          </w:p>
          <w:p w:rsidR="007F1450" w:rsidRPr="007F1450" w:rsidRDefault="007F1450" w:rsidP="004E7CB6">
            <w:pPr>
              <w:ind w:firstLineChars="300" w:firstLine="630"/>
            </w:pPr>
          </w:p>
          <w:p w:rsidR="007F1450" w:rsidRPr="007F1450" w:rsidRDefault="007F1450" w:rsidP="004E7CB6">
            <w:pPr>
              <w:ind w:firstLineChars="300" w:firstLine="630"/>
            </w:pPr>
          </w:p>
          <w:p w:rsidR="007F1450" w:rsidRPr="007F1450" w:rsidRDefault="00703EB9" w:rsidP="004E7CB6">
            <w:pPr>
              <w:ind w:firstLineChars="300" w:firstLine="630"/>
            </w:pPr>
            <w:r>
              <w:rPr>
                <w:noProof/>
              </w:rPr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2187" type="#_x0000_t5" style="position:absolute;left:0;text-align:left;margin-left:34.3pt;margin-top:-.05pt;width:24pt;height:19.85pt;flip:y;z-index:251801600"/>
              </w:pict>
            </w:r>
            <w:r>
              <w:rPr>
                <w:noProof/>
              </w:rPr>
              <w:pict>
                <v:shape id="_x0000_s2182" type="#_x0000_t5" style="position:absolute;left:0;text-align:left;margin-left:99.6pt;margin-top:-.05pt;width:24pt;height:19.85pt;flip:y;z-index:251797504"/>
              </w:pict>
            </w:r>
          </w:p>
          <w:p w:rsidR="007F1450" w:rsidRPr="007F1450" w:rsidRDefault="00703EB9" w:rsidP="004E7CB6">
            <w:pPr>
              <w:ind w:firstLineChars="300" w:firstLine="630"/>
            </w:pPr>
            <w:r>
              <w:rPr>
                <w:noProof/>
              </w:rPr>
              <w:pict>
                <v:shape id="_x0000_s2185" type="#_x0000_t5" style="position:absolute;left:0;text-align:left;margin-left:34.3pt;margin-top:4.2pt;width:24pt;height:14.25pt;z-index:251800576"/>
              </w:pict>
            </w:r>
            <w:r>
              <w:rPr>
                <w:noProof/>
              </w:rPr>
              <w:pict>
                <v:shape id="_x0000_s2181" type="#_x0000_t5" style="position:absolute;left:0;text-align:left;margin-left:99.6pt;margin-top:4.2pt;width:24pt;height:14.25pt;z-index:251796480"/>
              </w:pict>
            </w:r>
          </w:p>
          <w:p w:rsidR="007F1450" w:rsidRPr="007F1450" w:rsidRDefault="00703EB9" w:rsidP="004E7CB6">
            <w:pPr>
              <w:ind w:firstLineChars="300" w:firstLine="630"/>
            </w:pPr>
            <w:r>
              <w:rPr>
                <w:noProof/>
              </w:rPr>
              <w:pict>
                <v:shape id="_x0000_s2184" type="#_x0000_t5" style="position:absolute;left:0;text-align:left;margin-left:34.3pt;margin-top:2.85pt;width:24pt;height:14.25pt;z-index:251799552"/>
              </w:pict>
            </w:r>
            <w:r>
              <w:rPr>
                <w:noProof/>
              </w:rPr>
              <w:pict>
                <v:shape id="_x0000_s2146" type="#_x0000_t5" style="position:absolute;left:0;text-align:left;margin-left:99.6pt;margin-top:2.85pt;width:24pt;height:14.25pt;z-index:251759616"/>
              </w:pict>
            </w:r>
          </w:p>
          <w:p w:rsidR="007F1450" w:rsidRPr="007F1450" w:rsidRDefault="00703EB9" w:rsidP="004E7CB6">
            <w:pPr>
              <w:ind w:firstLineChars="300" w:firstLine="630"/>
            </w:pPr>
            <w:r>
              <w:rPr>
                <w:noProof/>
              </w:rPr>
              <w:pict>
                <v:shape id="_x0000_s2183" type="#_x0000_t5" style="position:absolute;left:0;text-align:left;margin-left:34.3pt;margin-top:1.5pt;width:24pt;height:14.25pt;z-index:251798528"/>
              </w:pict>
            </w:r>
            <w:r>
              <w:rPr>
                <w:noProof/>
              </w:rPr>
              <w:pict>
                <v:shape id="_x0000_s2180" type="#_x0000_t5" style="position:absolute;left:0;text-align:left;margin-left:99.6pt;margin-top:1.5pt;width:24pt;height:14.25pt;z-index:251795456"/>
              </w:pict>
            </w:r>
          </w:p>
          <w:p w:rsidR="007F1450" w:rsidRDefault="007F1450" w:rsidP="004E7CB6">
            <w:pPr>
              <w:ind w:firstLineChars="300" w:firstLine="630"/>
            </w:pPr>
          </w:p>
          <w:p w:rsidR="00DC1AB3" w:rsidRDefault="00DC1AB3" w:rsidP="004E7CB6">
            <w:pPr>
              <w:ind w:firstLineChars="300" w:firstLine="630"/>
            </w:pPr>
          </w:p>
          <w:p w:rsidR="00DC1AB3" w:rsidRPr="007F1450" w:rsidRDefault="00DC1AB3" w:rsidP="004E7CB6">
            <w:pPr>
              <w:ind w:firstLineChars="300" w:firstLine="630"/>
            </w:pPr>
          </w:p>
          <w:p w:rsidR="007F1450" w:rsidRPr="007F1450" w:rsidRDefault="007F1450" w:rsidP="004E7CB6">
            <w:pPr>
              <w:rPr>
                <w:rFonts w:ascii="宋体" w:hAnsi="宋体"/>
                <w:sz w:val="30"/>
              </w:rPr>
            </w:pP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1"/>
            </w:r>
            <w:r w:rsidRPr="007F1450">
              <w:rPr>
                <w:rFonts w:ascii="宋体" w:hAnsi="宋体"/>
                <w:sz w:val="30"/>
              </w:rPr>
              <w:sym w:font="Webdings" w:char="F081"/>
            </w:r>
            <w:r w:rsidRPr="007F1450">
              <w:rPr>
                <w:rFonts w:ascii="宋体" w:hAnsi="宋体"/>
                <w:sz w:val="30"/>
              </w:rPr>
              <w:sym w:font="Webdings" w:char="F081"/>
            </w:r>
            <w:r w:rsidRPr="007F1450">
              <w:rPr>
                <w:rFonts w:ascii="宋体" w:hAnsi="宋体"/>
                <w:sz w:val="30"/>
              </w:rPr>
              <w:sym w:font="Webdings" w:char="F081"/>
            </w:r>
          </w:p>
          <w:p w:rsidR="007F1450" w:rsidRPr="002D635B" w:rsidRDefault="007F1450" w:rsidP="00251C9A">
            <w:pPr>
              <w:widowControl/>
              <w:ind w:firstLineChars="250" w:firstLine="1100"/>
              <w:jc w:val="left"/>
              <w:rPr>
                <w:rFonts w:ascii="宋体" w:hAnsi="宋体"/>
                <w:color w:val="FF0000"/>
                <w:sz w:val="44"/>
              </w:rPr>
            </w:pPr>
            <w:r w:rsidRPr="002D635B">
              <w:rPr>
                <w:rFonts w:ascii="宋体" w:hAnsi="宋体"/>
                <w:color w:val="FF0000"/>
                <w:sz w:val="44"/>
              </w:rPr>
              <w:sym w:font="Webdings" w:char="F082"/>
            </w:r>
          </w:p>
          <w:p w:rsidR="007F1450" w:rsidRPr="007F1450" w:rsidRDefault="007F1450" w:rsidP="004E7CB6">
            <w:pPr>
              <w:widowControl/>
              <w:ind w:firstLineChars="200" w:firstLine="880"/>
              <w:jc w:val="left"/>
              <w:rPr>
                <w:rFonts w:ascii="宋体" w:hAnsi="宋体"/>
                <w:sz w:val="44"/>
              </w:rPr>
            </w:pPr>
          </w:p>
          <w:p w:rsidR="007F1450" w:rsidRPr="007F1450" w:rsidRDefault="007F1450" w:rsidP="004E7CB6"/>
        </w:tc>
        <w:tc>
          <w:tcPr>
            <w:tcW w:w="1847" w:type="dxa"/>
            <w:tcBorders>
              <w:bottom w:val="single" w:sz="4" w:space="0" w:color="auto"/>
            </w:tcBorders>
          </w:tcPr>
          <w:p w:rsidR="007F1450" w:rsidRPr="007F1450" w:rsidRDefault="007F1450" w:rsidP="004E7CB6"/>
          <w:p w:rsidR="007F1450" w:rsidRPr="007F1450" w:rsidRDefault="007F1450" w:rsidP="004E7CB6"/>
          <w:p w:rsidR="007F1450" w:rsidRPr="007F1450" w:rsidRDefault="007F1450" w:rsidP="004E7CB6"/>
          <w:p w:rsidR="007F1450" w:rsidRPr="007F1450" w:rsidRDefault="007F1450" w:rsidP="004E7CB6"/>
          <w:p w:rsidR="007F1450" w:rsidRPr="007F1450" w:rsidRDefault="007F1450" w:rsidP="004E7CB6"/>
          <w:p w:rsidR="007F1450" w:rsidRPr="007F1450" w:rsidRDefault="007F1450" w:rsidP="004E7CB6"/>
          <w:p w:rsidR="007F1450" w:rsidRPr="007F1450" w:rsidRDefault="007F1450" w:rsidP="004E7CB6"/>
          <w:p w:rsidR="007F1450" w:rsidRPr="007F1450" w:rsidRDefault="007F1450" w:rsidP="004E7CB6"/>
          <w:p w:rsidR="007F1450" w:rsidRPr="007F1450" w:rsidRDefault="007F1450" w:rsidP="004E7CB6"/>
          <w:p w:rsidR="007F1450" w:rsidRPr="007F1450" w:rsidRDefault="002D635B" w:rsidP="004E7CB6">
            <w:r>
              <w:rPr>
                <w:rFonts w:hint="eastAsia"/>
              </w:rPr>
              <w:t>1</w:t>
            </w:r>
            <w:r w:rsidR="00E7488E">
              <w:rPr>
                <w:rFonts w:hint="eastAsia"/>
              </w:rPr>
              <w:t>、做游戏时注意安全，禁止乱跑乱扔球。</w:t>
            </w:r>
          </w:p>
          <w:p w:rsidR="007F1450" w:rsidRPr="002D635B" w:rsidRDefault="007F1450" w:rsidP="004E7CB6"/>
          <w:p w:rsidR="007F1450" w:rsidRPr="007F1450" w:rsidRDefault="007F1450" w:rsidP="004E7CB6"/>
          <w:p w:rsidR="007F1450" w:rsidRPr="007F1450" w:rsidRDefault="007F1450" w:rsidP="004E7CB6"/>
          <w:p w:rsidR="007F1450" w:rsidRPr="007F1450" w:rsidRDefault="007F1450" w:rsidP="004E7CB6"/>
          <w:p w:rsidR="007F1450" w:rsidRPr="007F1450" w:rsidRDefault="007F1450" w:rsidP="004E7CB6"/>
          <w:p w:rsidR="007F1450" w:rsidRPr="007F1450" w:rsidRDefault="002D635B" w:rsidP="004E7CB6"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、对于球性不熟练经常掉球的同学加以鼓励，大胆尝试。</w:t>
            </w:r>
          </w:p>
          <w:p w:rsidR="007F1450" w:rsidRPr="007F1450" w:rsidRDefault="007F1450" w:rsidP="004E7CB6"/>
          <w:p w:rsidR="007F1450" w:rsidRPr="007F1450" w:rsidRDefault="007F1450" w:rsidP="004E7CB6"/>
          <w:p w:rsidR="007F1450" w:rsidRPr="007F1450" w:rsidRDefault="007F1450" w:rsidP="004E7CB6"/>
          <w:p w:rsidR="007F1450" w:rsidRPr="007F1450" w:rsidRDefault="007F1450" w:rsidP="004E7CB6"/>
          <w:p w:rsidR="007F1450" w:rsidRPr="007F1450" w:rsidRDefault="007F1450" w:rsidP="004E7CB6"/>
        </w:tc>
      </w:tr>
    </w:tbl>
    <w:p w:rsidR="00706F16" w:rsidRPr="007F1450" w:rsidRDefault="00706F16" w:rsidP="00706F16"/>
    <w:p w:rsidR="00706F16" w:rsidRDefault="0058007C" w:rsidP="00706F16">
      <w:pPr>
        <w:rPr>
          <w:rFonts w:ascii="楷体" w:eastAsia="楷体" w:hAnsi="楷体"/>
          <w:spacing w:val="-20"/>
          <w:sz w:val="24"/>
        </w:rPr>
      </w:pPr>
      <w:r>
        <w:rPr>
          <w:rFonts w:ascii="楷体" w:eastAsia="楷体" w:hAnsi="楷体" w:hint="eastAsia"/>
          <w:spacing w:val="-20"/>
          <w:sz w:val="24"/>
        </w:rPr>
        <w:t xml:space="preserve">学段：水平四       年级：七年级        学生 </w:t>
      </w:r>
      <w:r w:rsidR="004E7CB6" w:rsidRPr="007F1450">
        <w:rPr>
          <w:rFonts w:ascii="楷体" w:eastAsia="楷体" w:hAnsi="楷体" w:hint="eastAsia"/>
          <w:spacing w:val="-20"/>
          <w:sz w:val="24"/>
        </w:rPr>
        <w:t xml:space="preserve">人数：40人 </w:t>
      </w:r>
      <w:r w:rsidRPr="007F1450">
        <w:rPr>
          <w:rFonts w:ascii="楷体" w:eastAsia="楷体" w:hAnsi="楷体" w:hint="eastAsia"/>
          <w:spacing w:val="-20"/>
          <w:sz w:val="24"/>
        </w:rPr>
        <w:t xml:space="preserve">授课教师：吉利初中王大伟 </w:t>
      </w:r>
    </w:p>
    <w:p w:rsidR="00B33321" w:rsidRPr="00B33321" w:rsidRDefault="00B33321" w:rsidP="00706F16">
      <w:pPr>
        <w:rPr>
          <w:rFonts w:ascii="楷体" w:eastAsia="楷体" w:hAnsi="楷体"/>
          <w:spacing w:val="-20"/>
          <w:sz w:val="24"/>
        </w:rPr>
      </w:pPr>
      <w:r>
        <w:rPr>
          <w:rFonts w:ascii="楷体" w:eastAsia="楷体" w:hAnsi="楷体" w:hint="eastAsia"/>
          <w:spacing w:val="-20"/>
          <w:sz w:val="24"/>
        </w:rPr>
        <w:t>器材：篮球40个   锥桶</w:t>
      </w:r>
      <w:r w:rsidR="002A6178">
        <w:rPr>
          <w:rFonts w:ascii="楷体" w:eastAsia="楷体" w:hAnsi="楷体" w:hint="eastAsia"/>
          <w:spacing w:val="-20"/>
          <w:sz w:val="24"/>
        </w:rPr>
        <w:t>12</w:t>
      </w:r>
      <w:r>
        <w:rPr>
          <w:rFonts w:ascii="楷体" w:eastAsia="楷体" w:hAnsi="楷体" w:hint="eastAsia"/>
          <w:spacing w:val="-20"/>
          <w:sz w:val="24"/>
        </w:rPr>
        <w:t xml:space="preserve">个  </w:t>
      </w:r>
      <w:r w:rsidR="002A6178">
        <w:rPr>
          <w:rFonts w:ascii="楷体" w:eastAsia="楷体" w:hAnsi="楷体" w:hint="eastAsia"/>
          <w:spacing w:val="-20"/>
          <w:sz w:val="24"/>
        </w:rPr>
        <w:t>垫子4</w:t>
      </w:r>
      <w:r>
        <w:rPr>
          <w:rFonts w:ascii="楷体" w:eastAsia="楷体" w:hAnsi="楷体" w:hint="eastAsia"/>
          <w:spacing w:val="-20"/>
          <w:sz w:val="24"/>
        </w:rPr>
        <w:t>个</w:t>
      </w:r>
    </w:p>
    <w:tbl>
      <w:tblPr>
        <w:tblW w:w="10436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82"/>
        <w:gridCol w:w="1363"/>
        <w:gridCol w:w="2556"/>
        <w:gridCol w:w="732"/>
        <w:gridCol w:w="3260"/>
        <w:gridCol w:w="1843"/>
      </w:tblGrid>
      <w:tr w:rsidR="007F1450" w:rsidRPr="007F1450" w:rsidTr="00251C9A">
        <w:trPr>
          <w:cantSplit/>
          <w:trHeight w:val="69"/>
        </w:trPr>
        <w:tc>
          <w:tcPr>
            <w:tcW w:w="682" w:type="dxa"/>
          </w:tcPr>
          <w:p w:rsidR="007F1450" w:rsidRPr="007F1450" w:rsidRDefault="007F1450" w:rsidP="00F23284">
            <w:pPr>
              <w:rPr>
                <w:b/>
              </w:rPr>
            </w:pPr>
            <w:r w:rsidRPr="007F1450">
              <w:rPr>
                <w:rFonts w:hint="eastAsia"/>
                <w:b/>
              </w:rPr>
              <w:lastRenderedPageBreak/>
              <w:t>教学</w:t>
            </w:r>
          </w:p>
          <w:p w:rsidR="007F1450" w:rsidRPr="007F1450" w:rsidRDefault="007F1450" w:rsidP="00F23284">
            <w:pPr>
              <w:rPr>
                <w:b/>
              </w:rPr>
            </w:pPr>
            <w:r w:rsidRPr="007F1450">
              <w:rPr>
                <w:rFonts w:hint="eastAsia"/>
                <w:b/>
              </w:rPr>
              <w:t>过程</w:t>
            </w:r>
          </w:p>
        </w:tc>
        <w:tc>
          <w:tcPr>
            <w:tcW w:w="1363" w:type="dxa"/>
            <w:vAlign w:val="center"/>
          </w:tcPr>
          <w:p w:rsidR="007F1450" w:rsidRPr="007F1450" w:rsidRDefault="007F1450" w:rsidP="00F23284">
            <w:pPr>
              <w:jc w:val="center"/>
              <w:rPr>
                <w:b/>
              </w:rPr>
            </w:pPr>
            <w:r w:rsidRPr="007F1450">
              <w:rPr>
                <w:rFonts w:hint="eastAsia"/>
                <w:b/>
              </w:rPr>
              <w:t>教学内容</w:t>
            </w:r>
          </w:p>
        </w:tc>
        <w:tc>
          <w:tcPr>
            <w:tcW w:w="2556" w:type="dxa"/>
            <w:vAlign w:val="center"/>
          </w:tcPr>
          <w:p w:rsidR="007F1450" w:rsidRPr="007F1450" w:rsidRDefault="007F1450" w:rsidP="00F23284">
            <w:pPr>
              <w:ind w:firstLineChars="200" w:firstLine="422"/>
              <w:rPr>
                <w:b/>
              </w:rPr>
            </w:pPr>
            <w:r w:rsidRPr="007F1450">
              <w:rPr>
                <w:rFonts w:hint="eastAsia"/>
                <w:b/>
              </w:rPr>
              <w:t>教师</w:t>
            </w:r>
            <w:r w:rsidR="00FB092E">
              <w:rPr>
                <w:rFonts w:hint="eastAsia"/>
                <w:b/>
              </w:rPr>
              <w:t>教学</w:t>
            </w:r>
            <w:r w:rsidRPr="007F1450">
              <w:rPr>
                <w:rFonts w:hint="eastAsia"/>
                <w:b/>
              </w:rPr>
              <w:t>活动</w:t>
            </w:r>
          </w:p>
        </w:tc>
        <w:tc>
          <w:tcPr>
            <w:tcW w:w="732" w:type="dxa"/>
          </w:tcPr>
          <w:p w:rsidR="007F1450" w:rsidRPr="007F1450" w:rsidRDefault="007F1450" w:rsidP="00F23284">
            <w:pPr>
              <w:rPr>
                <w:b/>
              </w:rPr>
            </w:pPr>
            <w:r w:rsidRPr="007F1450">
              <w:rPr>
                <w:rFonts w:hint="eastAsia"/>
                <w:b/>
              </w:rPr>
              <w:t>时</w:t>
            </w:r>
          </w:p>
          <w:p w:rsidR="007F1450" w:rsidRPr="007F1450" w:rsidRDefault="007F1450" w:rsidP="00F23284">
            <w:pPr>
              <w:rPr>
                <w:b/>
              </w:rPr>
            </w:pPr>
            <w:r w:rsidRPr="007F1450">
              <w:rPr>
                <w:rFonts w:hint="eastAsia"/>
                <w:b/>
              </w:rPr>
              <w:t>间</w:t>
            </w:r>
          </w:p>
        </w:tc>
        <w:tc>
          <w:tcPr>
            <w:tcW w:w="3260" w:type="dxa"/>
            <w:vAlign w:val="center"/>
          </w:tcPr>
          <w:p w:rsidR="007F1450" w:rsidRPr="007F1450" w:rsidRDefault="007F1450" w:rsidP="00F23284">
            <w:pPr>
              <w:jc w:val="center"/>
              <w:rPr>
                <w:b/>
              </w:rPr>
            </w:pPr>
            <w:r w:rsidRPr="007F1450">
              <w:rPr>
                <w:rFonts w:hint="eastAsia"/>
                <w:b/>
              </w:rPr>
              <w:t>学生活动</w:t>
            </w:r>
          </w:p>
        </w:tc>
        <w:tc>
          <w:tcPr>
            <w:tcW w:w="1843" w:type="dxa"/>
          </w:tcPr>
          <w:p w:rsidR="007F1450" w:rsidRPr="007F1450" w:rsidRDefault="007F1450" w:rsidP="00F23284">
            <w:pPr>
              <w:jc w:val="center"/>
              <w:rPr>
                <w:b/>
              </w:rPr>
            </w:pPr>
            <w:r w:rsidRPr="007F1450">
              <w:rPr>
                <w:rFonts w:hint="eastAsia"/>
                <w:b/>
              </w:rPr>
              <w:t>重点强调</w:t>
            </w:r>
          </w:p>
        </w:tc>
      </w:tr>
      <w:tr w:rsidR="007F1450" w:rsidRPr="007F1450" w:rsidTr="00251C9A">
        <w:trPr>
          <w:cantSplit/>
          <w:trHeight w:val="8717"/>
        </w:trPr>
        <w:tc>
          <w:tcPr>
            <w:tcW w:w="682" w:type="dxa"/>
            <w:vAlign w:val="center"/>
          </w:tcPr>
          <w:p w:rsidR="007F1450" w:rsidRPr="007F1450" w:rsidRDefault="007F1450" w:rsidP="00F23284">
            <w:pPr>
              <w:jc w:val="center"/>
              <w:rPr>
                <w:b/>
              </w:rPr>
            </w:pPr>
            <w:r w:rsidRPr="007F1450">
              <w:rPr>
                <w:rFonts w:hint="eastAsia"/>
                <w:b/>
              </w:rPr>
              <w:t>基</w:t>
            </w:r>
          </w:p>
          <w:p w:rsidR="007F1450" w:rsidRPr="007F1450" w:rsidRDefault="007F1450" w:rsidP="00F23284">
            <w:pPr>
              <w:jc w:val="center"/>
              <w:rPr>
                <w:b/>
              </w:rPr>
            </w:pPr>
          </w:p>
          <w:p w:rsidR="007F1450" w:rsidRPr="007F1450" w:rsidRDefault="007F1450" w:rsidP="00F23284">
            <w:pPr>
              <w:jc w:val="center"/>
              <w:rPr>
                <w:b/>
              </w:rPr>
            </w:pPr>
          </w:p>
          <w:p w:rsidR="007F1450" w:rsidRPr="007F1450" w:rsidRDefault="007F1450" w:rsidP="00F23284">
            <w:pPr>
              <w:jc w:val="center"/>
              <w:rPr>
                <w:b/>
              </w:rPr>
            </w:pPr>
          </w:p>
          <w:p w:rsidR="007F1450" w:rsidRPr="007F1450" w:rsidRDefault="007F1450" w:rsidP="00F23284">
            <w:pPr>
              <w:jc w:val="center"/>
              <w:rPr>
                <w:b/>
              </w:rPr>
            </w:pPr>
          </w:p>
          <w:p w:rsidR="007F1450" w:rsidRPr="007F1450" w:rsidRDefault="007F1450" w:rsidP="00F23284">
            <w:pPr>
              <w:jc w:val="center"/>
              <w:rPr>
                <w:b/>
              </w:rPr>
            </w:pPr>
            <w:r w:rsidRPr="007F1450">
              <w:rPr>
                <w:rFonts w:hint="eastAsia"/>
                <w:b/>
              </w:rPr>
              <w:t>本</w:t>
            </w:r>
          </w:p>
          <w:p w:rsidR="007F1450" w:rsidRPr="007F1450" w:rsidRDefault="007F1450" w:rsidP="00F23284">
            <w:pPr>
              <w:jc w:val="center"/>
              <w:rPr>
                <w:b/>
              </w:rPr>
            </w:pPr>
          </w:p>
          <w:p w:rsidR="007F1450" w:rsidRPr="007F1450" w:rsidRDefault="007F1450" w:rsidP="00F23284">
            <w:pPr>
              <w:jc w:val="center"/>
              <w:rPr>
                <w:b/>
              </w:rPr>
            </w:pPr>
          </w:p>
          <w:p w:rsidR="007F1450" w:rsidRPr="007F1450" w:rsidRDefault="007F1450" w:rsidP="00F23284">
            <w:pPr>
              <w:jc w:val="center"/>
              <w:rPr>
                <w:b/>
              </w:rPr>
            </w:pPr>
          </w:p>
          <w:p w:rsidR="007F1450" w:rsidRPr="007F1450" w:rsidRDefault="007F1450" w:rsidP="00F23284">
            <w:pPr>
              <w:jc w:val="center"/>
              <w:rPr>
                <w:b/>
              </w:rPr>
            </w:pPr>
          </w:p>
          <w:p w:rsidR="007F1450" w:rsidRPr="007F1450" w:rsidRDefault="007F1450" w:rsidP="00F23284">
            <w:pPr>
              <w:jc w:val="center"/>
              <w:rPr>
                <w:b/>
              </w:rPr>
            </w:pPr>
          </w:p>
          <w:p w:rsidR="007F1450" w:rsidRPr="007F1450" w:rsidRDefault="007F1450" w:rsidP="00F23284">
            <w:pPr>
              <w:jc w:val="center"/>
              <w:rPr>
                <w:b/>
              </w:rPr>
            </w:pPr>
            <w:r w:rsidRPr="007F1450">
              <w:rPr>
                <w:rFonts w:hint="eastAsia"/>
                <w:b/>
              </w:rPr>
              <w:t>部</w:t>
            </w:r>
          </w:p>
          <w:p w:rsidR="007F1450" w:rsidRPr="007F1450" w:rsidRDefault="007F1450" w:rsidP="00F23284">
            <w:pPr>
              <w:jc w:val="center"/>
              <w:rPr>
                <w:b/>
              </w:rPr>
            </w:pPr>
          </w:p>
          <w:p w:rsidR="007F1450" w:rsidRPr="007F1450" w:rsidRDefault="007F1450" w:rsidP="00F23284">
            <w:pPr>
              <w:jc w:val="center"/>
              <w:rPr>
                <w:b/>
              </w:rPr>
            </w:pPr>
          </w:p>
          <w:p w:rsidR="007F1450" w:rsidRPr="007F1450" w:rsidRDefault="007F1450" w:rsidP="00F23284">
            <w:pPr>
              <w:jc w:val="center"/>
              <w:rPr>
                <w:b/>
              </w:rPr>
            </w:pPr>
          </w:p>
          <w:p w:rsidR="007F1450" w:rsidRPr="007F1450" w:rsidRDefault="007F1450" w:rsidP="00F23284">
            <w:pPr>
              <w:jc w:val="center"/>
              <w:rPr>
                <w:b/>
              </w:rPr>
            </w:pPr>
          </w:p>
          <w:p w:rsidR="007F1450" w:rsidRPr="007F1450" w:rsidRDefault="007F1450" w:rsidP="00F23284">
            <w:pPr>
              <w:jc w:val="center"/>
              <w:rPr>
                <w:b/>
              </w:rPr>
            </w:pPr>
          </w:p>
          <w:p w:rsidR="007F1450" w:rsidRPr="007F1450" w:rsidRDefault="007F1450" w:rsidP="00F23284">
            <w:pPr>
              <w:jc w:val="center"/>
            </w:pPr>
            <w:r w:rsidRPr="007F1450">
              <w:rPr>
                <w:rFonts w:hint="eastAsia"/>
                <w:b/>
              </w:rPr>
              <w:t>分</w:t>
            </w:r>
          </w:p>
        </w:tc>
        <w:tc>
          <w:tcPr>
            <w:tcW w:w="1363" w:type="dxa"/>
          </w:tcPr>
          <w:p w:rsidR="007F1450" w:rsidRPr="007F1450" w:rsidRDefault="007F1450" w:rsidP="00706F16">
            <w:pPr>
              <w:numPr>
                <w:ilvl w:val="0"/>
                <w:numId w:val="2"/>
              </w:numPr>
            </w:pPr>
            <w:r w:rsidRPr="007F1450">
              <w:rPr>
                <w:rFonts w:hint="eastAsia"/>
              </w:rPr>
              <w:t>篮球</w:t>
            </w:r>
          </w:p>
          <w:p w:rsidR="007F1450" w:rsidRDefault="00D62FA7" w:rsidP="00706F16">
            <w:pPr>
              <w:numPr>
                <w:ilvl w:val="0"/>
                <w:numId w:val="6"/>
              </w:numPr>
            </w:pPr>
            <w:r>
              <w:rPr>
                <w:rFonts w:hint="eastAsia"/>
              </w:rPr>
              <w:t>复习</w:t>
            </w:r>
            <w:r w:rsidR="00850CE9">
              <w:rPr>
                <w:rFonts w:hint="eastAsia"/>
              </w:rPr>
              <w:t>体前变向换手运球</w:t>
            </w:r>
          </w:p>
          <w:p w:rsidR="009C5E9E" w:rsidRDefault="00850CE9" w:rsidP="009C5E9E">
            <w:r>
              <w:rPr>
                <w:rFonts w:hint="eastAsia"/>
              </w:rPr>
              <w:t>要点：换手，</w:t>
            </w:r>
            <w:r w:rsidR="00250D9E">
              <w:rPr>
                <w:rFonts w:hint="eastAsia"/>
              </w:rPr>
              <w:t>上步、转体、探肩</w:t>
            </w:r>
          </w:p>
          <w:p w:rsidR="009C5E9E" w:rsidRDefault="009C5E9E" w:rsidP="009C5E9E"/>
          <w:p w:rsidR="007F1450" w:rsidRDefault="00250D9E" w:rsidP="00250D9E">
            <w:pPr>
              <w:pStyle w:val="a7"/>
              <w:numPr>
                <w:ilvl w:val="0"/>
                <w:numId w:val="6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学习行进间低手投篮</w:t>
            </w:r>
          </w:p>
          <w:p w:rsidR="00250D9E" w:rsidRDefault="00250D9E" w:rsidP="00250D9E">
            <w:r>
              <w:rPr>
                <w:rFonts w:hint="eastAsia"/>
              </w:rPr>
              <w:t>要点：一大、二小、三高跳，伸臂屈腕指挑篮</w:t>
            </w:r>
          </w:p>
          <w:p w:rsidR="00FB092E" w:rsidRPr="007F1450" w:rsidRDefault="00FB092E" w:rsidP="00F23284"/>
          <w:p w:rsidR="007F1450" w:rsidRPr="007F1450" w:rsidRDefault="0012669D" w:rsidP="00F23284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、组合动作练习：变向换手运球接行进间低手投篮</w:t>
            </w:r>
          </w:p>
          <w:p w:rsidR="00FB092E" w:rsidRPr="007F1450" w:rsidRDefault="00FB092E" w:rsidP="00F23284"/>
          <w:p w:rsidR="007F1450" w:rsidRPr="007F1450" w:rsidRDefault="007F1450" w:rsidP="002E05C0">
            <w:r w:rsidRPr="007F1450">
              <w:rPr>
                <w:rFonts w:hint="eastAsia"/>
              </w:rPr>
              <w:t>二、运球接力比赛</w:t>
            </w:r>
          </w:p>
          <w:p w:rsidR="007F1450" w:rsidRPr="007F1450" w:rsidRDefault="007F1450" w:rsidP="002E05C0"/>
          <w:p w:rsidR="007F1450" w:rsidRPr="007F1450" w:rsidRDefault="0012669D" w:rsidP="002E05C0">
            <w:r>
              <w:rPr>
                <w:rFonts w:hint="eastAsia"/>
              </w:rPr>
              <w:t>三、专项身体素质练习</w:t>
            </w:r>
          </w:p>
        </w:tc>
        <w:tc>
          <w:tcPr>
            <w:tcW w:w="2556" w:type="dxa"/>
            <w:vAlign w:val="center"/>
          </w:tcPr>
          <w:p w:rsidR="007F1450" w:rsidRPr="007F1450" w:rsidRDefault="00850CE9" w:rsidP="005204DF">
            <w:pPr>
              <w:pStyle w:val="a7"/>
              <w:numPr>
                <w:ilvl w:val="1"/>
                <w:numId w:val="4"/>
              </w:numPr>
              <w:ind w:firstLineChars="0"/>
            </w:pPr>
            <w:r>
              <w:rPr>
                <w:rFonts w:hint="eastAsia"/>
              </w:rPr>
              <w:t>原地模仿练习</w:t>
            </w:r>
          </w:p>
          <w:p w:rsidR="007F1450" w:rsidRPr="007F1450" w:rsidRDefault="00FB092E" w:rsidP="005204DF">
            <w:pPr>
              <w:pStyle w:val="a7"/>
              <w:numPr>
                <w:ilvl w:val="1"/>
                <w:numId w:val="4"/>
              </w:numPr>
              <w:ind w:firstLineChars="0"/>
            </w:pPr>
            <w:r>
              <w:rPr>
                <w:rFonts w:hint="eastAsia"/>
              </w:rPr>
              <w:t>教师带领</w:t>
            </w:r>
            <w:r w:rsidR="007F1450" w:rsidRPr="007F1450">
              <w:rPr>
                <w:rFonts w:hint="eastAsia"/>
              </w:rPr>
              <w:t>练习</w:t>
            </w:r>
          </w:p>
          <w:p w:rsidR="007F1450" w:rsidRPr="007F1450" w:rsidRDefault="007F1450" w:rsidP="00850CE9">
            <w:pPr>
              <w:ind w:left="420"/>
            </w:pPr>
            <w:r w:rsidRPr="007F1450">
              <w:rPr>
                <w:rFonts w:hint="eastAsia"/>
              </w:rPr>
              <w:t>3.</w:t>
            </w:r>
            <w:r w:rsidR="009B4CF2">
              <w:rPr>
                <w:rFonts w:hint="eastAsia"/>
              </w:rPr>
              <w:t>、</w:t>
            </w:r>
            <w:r w:rsidR="00FB092E">
              <w:rPr>
                <w:rFonts w:hint="eastAsia"/>
              </w:rPr>
              <w:t>两人一组</w:t>
            </w:r>
            <w:r w:rsidR="009B4CF2">
              <w:rPr>
                <w:rFonts w:hint="eastAsia"/>
              </w:rPr>
              <w:t>听口令按照教师要求做指定动作</w:t>
            </w:r>
          </w:p>
          <w:p w:rsidR="007F1450" w:rsidRPr="007F1450" w:rsidRDefault="007F1450" w:rsidP="00F23284">
            <w:r w:rsidRPr="007F1450">
              <w:rPr>
                <w:rFonts w:hint="eastAsia"/>
              </w:rPr>
              <w:t>要求：</w:t>
            </w:r>
            <w:r w:rsidRPr="007F1450">
              <w:rPr>
                <w:rFonts w:hint="eastAsia"/>
              </w:rPr>
              <w:t>1</w:t>
            </w:r>
            <w:r w:rsidR="00FB092E">
              <w:rPr>
                <w:rFonts w:hint="eastAsia"/>
              </w:rPr>
              <w:t>教师讲清要领</w:t>
            </w:r>
          </w:p>
          <w:p w:rsidR="007F1450" w:rsidRPr="007F1450" w:rsidRDefault="007F1450" w:rsidP="00F23284">
            <w:pPr>
              <w:ind w:firstLine="645"/>
            </w:pPr>
            <w:r w:rsidRPr="007F1450">
              <w:rPr>
                <w:rFonts w:hint="eastAsia"/>
              </w:rPr>
              <w:t>2</w:t>
            </w:r>
            <w:r w:rsidRPr="007F1450">
              <w:rPr>
                <w:rFonts w:hint="eastAsia"/>
              </w:rPr>
              <w:t>组织学生练习</w:t>
            </w:r>
          </w:p>
          <w:p w:rsidR="007F1450" w:rsidRPr="007F1450" w:rsidRDefault="007F1450" w:rsidP="00F23284">
            <w:pPr>
              <w:ind w:leftChars="307" w:left="855" w:hangingChars="100" w:hanging="210"/>
            </w:pPr>
            <w:r w:rsidRPr="007F1450">
              <w:rPr>
                <w:rFonts w:hint="eastAsia"/>
              </w:rPr>
              <w:t>3</w:t>
            </w:r>
            <w:r w:rsidRPr="007F1450">
              <w:rPr>
                <w:rFonts w:hint="eastAsia"/>
              </w:rPr>
              <w:t>巡回指导并及时纠错。</w:t>
            </w:r>
          </w:p>
          <w:p w:rsidR="007F1450" w:rsidRDefault="00250D9E" w:rsidP="00F23284">
            <w:pPr>
              <w:ind w:left="420"/>
              <w:rPr>
                <w:rFonts w:hint="eastAsia"/>
              </w:rPr>
            </w:pPr>
            <w:r>
              <w:rPr>
                <w:rFonts w:hint="eastAsia"/>
              </w:rPr>
              <w:t>主要练习方式：</w:t>
            </w:r>
          </w:p>
          <w:p w:rsidR="00250D9E" w:rsidRDefault="00250D9E" w:rsidP="00250D9E">
            <w:pPr>
              <w:pStyle w:val="a7"/>
              <w:numPr>
                <w:ilvl w:val="0"/>
                <w:numId w:val="12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原地徒手模仿练习</w:t>
            </w:r>
          </w:p>
          <w:p w:rsidR="00250D9E" w:rsidRDefault="00250D9E" w:rsidP="00250D9E">
            <w:pPr>
              <w:pStyle w:val="a7"/>
              <w:numPr>
                <w:ilvl w:val="0"/>
                <w:numId w:val="12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上步伸臂挑球练习</w:t>
            </w:r>
          </w:p>
          <w:p w:rsidR="00250D9E" w:rsidRDefault="00CD3084" w:rsidP="00250D9E">
            <w:pPr>
              <w:pStyle w:val="a7"/>
              <w:numPr>
                <w:ilvl w:val="0"/>
                <w:numId w:val="12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体操垫跨步＋摸高练习</w:t>
            </w:r>
          </w:p>
          <w:p w:rsidR="00250D9E" w:rsidRDefault="00250D9E" w:rsidP="00F23284">
            <w:pPr>
              <w:ind w:left="420"/>
              <w:rPr>
                <w:rFonts w:hint="eastAsia"/>
              </w:rPr>
            </w:pPr>
          </w:p>
          <w:p w:rsidR="00250D9E" w:rsidRPr="007F1450" w:rsidRDefault="00250D9E" w:rsidP="0012669D"/>
          <w:p w:rsidR="00DC1AB3" w:rsidRPr="007F1450" w:rsidRDefault="00DC1AB3" w:rsidP="006466DF"/>
          <w:p w:rsidR="007F1450" w:rsidRPr="007F1450" w:rsidRDefault="0012669D" w:rsidP="00F23284">
            <w:pPr>
              <w:ind w:left="420"/>
            </w:pPr>
            <w:r>
              <w:rPr>
                <w:rFonts w:hint="eastAsia"/>
              </w:rPr>
              <w:t>要求：运用刚才学到的变向换手运球动作，经过三个障碍物后上篮把球投进</w:t>
            </w:r>
          </w:p>
          <w:p w:rsidR="007F1450" w:rsidRPr="007F1450" w:rsidRDefault="007F1450" w:rsidP="00F23284">
            <w:pPr>
              <w:ind w:left="420"/>
            </w:pPr>
          </w:p>
          <w:p w:rsidR="007F1450" w:rsidRDefault="0012669D" w:rsidP="0012669D">
            <w:pPr>
              <w:pStyle w:val="a7"/>
              <w:numPr>
                <w:ilvl w:val="0"/>
                <w:numId w:val="1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两人平板支撑交替换手击掌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次</w:t>
            </w:r>
          </w:p>
          <w:p w:rsidR="0012669D" w:rsidRDefault="0012669D" w:rsidP="0012669D">
            <w:pPr>
              <w:pStyle w:val="a7"/>
              <w:numPr>
                <w:ilvl w:val="0"/>
                <w:numId w:val="13"/>
              </w:numPr>
              <w:ind w:firstLineChars="0"/>
              <w:rPr>
                <w:rFonts w:hint="eastAsia"/>
              </w:rPr>
            </w:pPr>
            <w:r>
              <w:rPr>
                <w:rFonts w:hint="eastAsia"/>
              </w:rPr>
              <w:t>双手持球弓箭步跳跃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次</w:t>
            </w:r>
          </w:p>
          <w:p w:rsidR="0012669D" w:rsidRPr="007F1450" w:rsidRDefault="0012669D" w:rsidP="0012669D">
            <w:pPr>
              <w:pStyle w:val="a7"/>
              <w:numPr>
                <w:ilvl w:val="0"/>
                <w:numId w:val="13"/>
              </w:numPr>
              <w:ind w:firstLineChars="0"/>
            </w:pPr>
            <w:r>
              <w:rPr>
                <w:rFonts w:hint="eastAsia"/>
              </w:rPr>
              <w:t>波比跳</w:t>
            </w: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个</w:t>
            </w:r>
          </w:p>
        </w:tc>
        <w:tc>
          <w:tcPr>
            <w:tcW w:w="732" w:type="dxa"/>
          </w:tcPr>
          <w:p w:rsidR="007F1450" w:rsidRPr="007F1450" w:rsidRDefault="007F1450" w:rsidP="00F23284"/>
          <w:p w:rsidR="007F1450" w:rsidRPr="007F1450" w:rsidRDefault="007F1450" w:rsidP="00F23284"/>
          <w:p w:rsidR="007F1450" w:rsidRPr="007F1450" w:rsidRDefault="007F1450" w:rsidP="00F23284"/>
          <w:p w:rsidR="007F1450" w:rsidRPr="007F1450" w:rsidRDefault="007F1450" w:rsidP="00F23284"/>
          <w:p w:rsidR="007F1450" w:rsidRPr="007F1450" w:rsidRDefault="00FB092E" w:rsidP="00F23284">
            <w:r>
              <w:rPr>
                <w:rFonts w:hint="eastAsia"/>
              </w:rPr>
              <w:t>14</w:t>
            </w:r>
          </w:p>
          <w:p w:rsidR="007F1450" w:rsidRPr="007F1450" w:rsidRDefault="007F1450" w:rsidP="00F23284"/>
          <w:p w:rsidR="007F1450" w:rsidRPr="007F1450" w:rsidRDefault="007F1450" w:rsidP="00F23284"/>
          <w:p w:rsidR="007F1450" w:rsidRPr="007F1450" w:rsidRDefault="007F1450" w:rsidP="00F23284"/>
          <w:p w:rsidR="007F1450" w:rsidRPr="007F1450" w:rsidRDefault="007F1450" w:rsidP="00F23284"/>
          <w:p w:rsidR="007F1450" w:rsidRPr="007F1450" w:rsidRDefault="007F1450" w:rsidP="00F23284"/>
          <w:p w:rsidR="007F1450" w:rsidRPr="007F1450" w:rsidRDefault="007F1450" w:rsidP="00F23284"/>
          <w:p w:rsidR="007F1450" w:rsidRPr="007F1450" w:rsidRDefault="007F1450" w:rsidP="00F23284"/>
          <w:p w:rsidR="007F1450" w:rsidRPr="007F1450" w:rsidRDefault="007F1450" w:rsidP="00F23284"/>
          <w:p w:rsidR="007F1450" w:rsidRPr="007F1450" w:rsidRDefault="007F1450" w:rsidP="00F23284"/>
          <w:p w:rsidR="007F1450" w:rsidRPr="007F1450" w:rsidRDefault="007F1450" w:rsidP="00F23284"/>
          <w:p w:rsidR="007F1450" w:rsidRDefault="007F1450" w:rsidP="00F23284"/>
          <w:p w:rsidR="00251C9A" w:rsidRDefault="00251C9A" w:rsidP="00F23284"/>
          <w:p w:rsidR="00251C9A" w:rsidRDefault="00251C9A" w:rsidP="00F23284"/>
          <w:p w:rsidR="00251C9A" w:rsidRDefault="00251C9A" w:rsidP="00F23284"/>
          <w:p w:rsidR="00251C9A" w:rsidRDefault="00251C9A" w:rsidP="00F23284"/>
          <w:p w:rsidR="00251C9A" w:rsidRDefault="00251C9A" w:rsidP="00F23284"/>
          <w:p w:rsidR="00251C9A" w:rsidRPr="007F1450" w:rsidRDefault="00251C9A" w:rsidP="00F23284"/>
          <w:p w:rsidR="007F1450" w:rsidRPr="007F1450" w:rsidRDefault="00251C9A" w:rsidP="00F23284">
            <w:r>
              <w:rPr>
                <w:rFonts w:hint="eastAsia"/>
              </w:rPr>
              <w:t>10</w:t>
            </w:r>
          </w:p>
        </w:tc>
        <w:tc>
          <w:tcPr>
            <w:tcW w:w="3260" w:type="dxa"/>
          </w:tcPr>
          <w:p w:rsidR="007F1450" w:rsidRPr="007F1450" w:rsidRDefault="007F1450" w:rsidP="00F23284">
            <w:r w:rsidRPr="007F1450">
              <w:rPr>
                <w:rFonts w:hint="eastAsia"/>
              </w:rPr>
              <w:t>学生练习图：</w:t>
            </w:r>
          </w:p>
          <w:p w:rsidR="007F1450" w:rsidRPr="007F1450" w:rsidRDefault="007F1450" w:rsidP="00F23284"/>
          <w:p w:rsidR="007F1450" w:rsidRPr="007F1450" w:rsidRDefault="00703EB9" w:rsidP="00F23284">
            <w:r w:rsidRPr="00703EB9">
              <w:rPr>
                <w:noProof/>
                <w:sz w:val="20"/>
              </w:rPr>
              <w:pict>
                <v:shapetype id="_x0000_t123" coordsize="21600,21600" o:spt="123" path="m10800,qx,10800,10800,21600,21600,10800,10800,xem3163,3163nfl18437,18437em3163,18437nfl18437,3163e">
                  <v:path o:extrusionok="f" gradientshapeok="t" o:connecttype="custom" o:connectlocs="10800,0;3163,3163;0,10800;3163,18437;10800,21600;18437,18437;21600,10800;18437,3163" textboxrect="3163,3163,18437,18437"/>
                </v:shapetype>
                <v:shape id="_x0000_s2150" type="#_x0000_t123" style="position:absolute;left:0;text-align:left;margin-left:75.85pt;margin-top:7.15pt;width:9pt;height:7.8pt;flip:x;z-index:251764736" fillcolor="#cfc"/>
              </w:pict>
            </w:r>
            <w:r w:rsidRPr="00703EB9">
              <w:rPr>
                <w:noProof/>
                <w:sz w:val="20"/>
              </w:rPr>
              <w:pict>
                <v:shape id="_x0000_s2153" type="#_x0000_t123" style="position:absolute;left:0;text-align:left;margin-left:57.85pt;margin-top:7.15pt;width:9pt;height:7.8pt;flip:x;z-index:251767808" fillcolor="#cfc"/>
              </w:pict>
            </w:r>
            <w:r w:rsidRPr="00703EB9">
              <w:rPr>
                <w:noProof/>
                <w:sz w:val="20"/>
              </w:rPr>
              <w:pict>
                <v:shape id="_x0000_s2148" type="#_x0000_t123" style="position:absolute;left:0;text-align:left;margin-left:34.6pt;margin-top:6.8pt;width:9pt;height:7.8pt;flip:x;z-index:251762688" fillcolor="#cfc" strokecolor="green"/>
              </w:pict>
            </w:r>
            <w:r w:rsidRPr="00703EB9">
              <w:rPr>
                <w:noProof/>
                <w:sz w:val="20"/>
              </w:rPr>
              <w:pict>
                <v:shape id="_x0000_s2156" type="#_x0000_t123" style="position:absolute;left:0;text-align:left;margin-left:17.1pt;margin-top:7.15pt;width:9pt;height:7.8pt;flip:x;z-index:251770880" fillcolor="#cfc"/>
              </w:pict>
            </w:r>
          </w:p>
          <w:p w:rsidR="007F1450" w:rsidRPr="007F1450" w:rsidRDefault="007F1450" w:rsidP="00F23284"/>
          <w:p w:rsidR="007F1450" w:rsidRPr="007F1450" w:rsidRDefault="00703EB9" w:rsidP="00F23284">
            <w:pPr>
              <w:rPr>
                <w:rFonts w:ascii="宋体"/>
                <w:sz w:val="22"/>
              </w:rPr>
            </w:pPr>
            <w:r w:rsidRPr="00703EB9">
              <w:rPr>
                <w:noProof/>
                <w:sz w:val="20"/>
              </w:rPr>
              <w:pict>
                <v:line id="_x0000_s2160" style="position:absolute;left:0;text-align:left;z-index:251774976" from="1.7pt,5.05pt" to="1.7pt,51.85pt" strokecolor="blue">
                  <v:stroke endarrow="block"/>
                </v:line>
              </w:pict>
            </w:r>
            <w:r w:rsidRPr="00703EB9">
              <w:rPr>
                <w:noProof/>
                <w:sz w:val="20"/>
              </w:rPr>
              <w:pict>
                <v:line id="_x0000_s2162" style="position:absolute;left:0;text-align:left;flip:y;z-index:251777024" from="102.6pt,5.05pt" to="102.6pt,51.85pt" strokecolor="blue">
                  <v:stroke endarrow="block"/>
                </v:line>
              </w:pict>
            </w:r>
            <w:r w:rsidRPr="00703EB9">
              <w:rPr>
                <w:noProof/>
                <w:sz w:val="20"/>
              </w:rPr>
              <w:pict>
                <v:shape id="_x0000_s2151" type="#_x0000_t123" style="position:absolute;left:0;text-align:left;margin-left:75.6pt;margin-top:5.05pt;width:9pt;height:7.8pt;flip:x;z-index:251765760" fillcolor="#9c0"/>
              </w:pict>
            </w:r>
            <w:r w:rsidRPr="00703EB9">
              <w:rPr>
                <w:noProof/>
                <w:sz w:val="20"/>
              </w:rPr>
              <w:pict>
                <v:shape id="_x0000_s2149" type="#_x0000_t123" style="position:absolute;left:0;text-align:left;margin-left:57.6pt;margin-top:5.05pt;width:9pt;height:7.8pt;flip:x;z-index:251763712" fillcolor="#cfc"/>
              </w:pict>
            </w:r>
            <w:r w:rsidRPr="00703EB9">
              <w:rPr>
                <w:noProof/>
              </w:rPr>
              <w:pict>
                <v:shape id="_x0000_s2178" type="#_x0000_t123" style="position:absolute;left:0;text-align:left;margin-left:17.1pt;margin-top:5.05pt;width:9pt;height:7.8pt;flip:x;z-index:251793408" fillcolor="#cfc"/>
              </w:pict>
            </w:r>
            <w:r w:rsidRPr="00703EB9">
              <w:rPr>
                <w:noProof/>
                <w:sz w:val="20"/>
              </w:rPr>
              <w:pict>
                <v:shape id="_x0000_s2155" type="#_x0000_t123" style="position:absolute;left:0;text-align:left;margin-left:34.6pt;margin-top:5.05pt;width:9pt;height:7.8pt;flip:x;z-index:251769856" fillcolor="#cfc"/>
              </w:pict>
            </w:r>
          </w:p>
          <w:p w:rsidR="007F1450" w:rsidRPr="007F1450" w:rsidRDefault="007F1450" w:rsidP="00F23284"/>
          <w:p w:rsidR="007F1450" w:rsidRPr="007F1450" w:rsidRDefault="00703EB9" w:rsidP="00F23284">
            <w:r w:rsidRPr="00703EB9">
              <w:rPr>
                <w:noProof/>
                <w:sz w:val="20"/>
              </w:rPr>
              <w:pict>
                <v:shape id="_x0000_s2163" type="#_x0000_t123" style="position:absolute;left:0;text-align:left;margin-left:78.6pt;margin-top:3.4pt;width:6.25pt;height:7.8pt;flip:x;z-index:251778048" fillcolor="#f9c"/>
              </w:pict>
            </w:r>
            <w:r w:rsidRPr="00703EB9">
              <w:rPr>
                <w:noProof/>
                <w:sz w:val="20"/>
              </w:rPr>
              <w:pict>
                <v:shape id="_x0000_s2165" type="#_x0000_t123" style="position:absolute;left:0;text-align:left;margin-left:56.1pt;margin-top:3.4pt;width:9pt;height:7.8pt;flip:x;z-index:251780096" fillcolor="#f9c"/>
              </w:pict>
            </w:r>
            <w:r w:rsidRPr="00703EB9">
              <w:rPr>
                <w:noProof/>
                <w:sz w:val="20"/>
              </w:rPr>
              <w:pict>
                <v:shape id="_x0000_s2154" type="#_x0000_t123" style="position:absolute;left:0;text-align:left;margin-left:34.6pt;margin-top:3.4pt;width:9pt;height:7.8pt;flip:x;z-index:251768832" fillcolor="#f9c"/>
              </w:pict>
            </w:r>
            <w:r w:rsidRPr="00703EB9">
              <w:rPr>
                <w:noProof/>
                <w:sz w:val="20"/>
              </w:rPr>
              <w:pict>
                <v:shape id="_x0000_s2152" type="#_x0000_t123" style="position:absolute;left:0;text-align:left;margin-left:17.1pt;margin-top:3.4pt;width:9pt;height:7.8pt;flip:x;z-index:251766784" fillcolor="#f9c"/>
              </w:pict>
            </w:r>
          </w:p>
          <w:p w:rsidR="007F1450" w:rsidRPr="007F1450" w:rsidRDefault="00703EB9" w:rsidP="00F23284">
            <w:r w:rsidRPr="00703EB9">
              <w:rPr>
                <w:noProof/>
                <w:sz w:val="20"/>
              </w:rPr>
              <w:pict>
                <v:shape id="_x0000_s2157" type="#_x0000_t123" style="position:absolute;left:0;text-align:left;margin-left:34.6pt;margin-top:13.3pt;width:9pt;height:7.8pt;flip:x;z-index:251771904" fillcolor="#f9c"/>
              </w:pict>
            </w:r>
            <w:r w:rsidRPr="00703EB9">
              <w:rPr>
                <w:noProof/>
                <w:sz w:val="20"/>
              </w:rPr>
              <w:pict>
                <v:shape id="_x0000_s2167" type="#_x0000_t123" style="position:absolute;left:0;text-align:left;margin-left:57.85pt;margin-top:13.3pt;width:9pt;height:7.8pt;flip:x;z-index:251782144" fillcolor="#f9c"/>
              </w:pict>
            </w:r>
            <w:r w:rsidRPr="00703EB9">
              <w:rPr>
                <w:noProof/>
                <w:sz w:val="20"/>
              </w:rPr>
              <w:pict>
                <v:shape id="_x0000_s2166" type="#_x0000_t123" style="position:absolute;left:0;text-align:left;margin-left:76.1pt;margin-top:13.3pt;width:9pt;height:7.8pt;flip:x;z-index:251781120" fillcolor="#f9c"/>
              </w:pict>
            </w:r>
            <w:r w:rsidRPr="00703EB9">
              <w:rPr>
                <w:noProof/>
                <w:sz w:val="20"/>
              </w:rPr>
              <w:pict>
                <v:shape id="_x0000_s2164" type="#_x0000_t123" style="position:absolute;left:0;text-align:left;margin-left:17.1pt;margin-top:13.3pt;width:9pt;height:7.8pt;flip:x;z-index:251779072" fillcolor="#f9c"/>
              </w:pict>
            </w:r>
          </w:p>
          <w:p w:rsidR="007F1450" w:rsidRPr="007F1450" w:rsidRDefault="007F1450" w:rsidP="00F23284"/>
          <w:p w:rsidR="007F1450" w:rsidRPr="007F1450" w:rsidRDefault="007F1450" w:rsidP="00F23284"/>
          <w:p w:rsidR="007F1450" w:rsidRPr="00251C9A" w:rsidRDefault="007F1450" w:rsidP="00F35AEB">
            <w:pPr>
              <w:widowControl/>
              <w:ind w:firstLineChars="200" w:firstLine="880"/>
              <w:jc w:val="left"/>
              <w:rPr>
                <w:rFonts w:ascii="宋体" w:hAnsi="宋体"/>
                <w:color w:val="FF0000"/>
                <w:sz w:val="44"/>
              </w:rPr>
            </w:pPr>
            <w:r w:rsidRPr="00251C9A">
              <w:rPr>
                <w:rFonts w:ascii="宋体" w:hAnsi="宋体"/>
                <w:color w:val="FF0000"/>
                <w:sz w:val="44"/>
              </w:rPr>
              <w:sym w:font="Webdings" w:char="F082"/>
            </w:r>
          </w:p>
          <w:p w:rsidR="007F1450" w:rsidRDefault="007F1450" w:rsidP="00F23284"/>
          <w:p w:rsidR="002D635B" w:rsidRDefault="002D635B" w:rsidP="00F23284"/>
          <w:p w:rsidR="002D635B" w:rsidRDefault="002D635B" w:rsidP="00F23284"/>
          <w:p w:rsidR="002D635B" w:rsidRPr="007F1450" w:rsidRDefault="002D635B" w:rsidP="00F23284"/>
          <w:p w:rsidR="007F1450" w:rsidRPr="007F1450" w:rsidRDefault="00703EB9" w:rsidP="00F23284">
            <w:r>
              <w:rPr>
                <w:noProof/>
              </w:rPr>
              <w:pict>
                <v:line id="_x0000_s2179" style="position:absolute;left:0;text-align:left;flip:x;z-index:251794432" from="65.1pt,7.65pt" to="83.1pt,46.65pt" strokecolor="blue">
                  <v:stroke endarrow="block"/>
                </v:line>
              </w:pict>
            </w:r>
            <w:r w:rsidRPr="00703EB9">
              <w:rPr>
                <w:noProof/>
                <w:sz w:val="20"/>
              </w:rPr>
              <w:pict>
                <v:line id="_x0000_s2158" style="position:absolute;left:0;text-align:left;flip:x;z-index:251772928" from="16.6pt,2.65pt" to="34.6pt,41.65pt" strokecolor="blue">
                  <v:stroke endarrow="block"/>
                </v:line>
              </w:pict>
            </w:r>
          </w:p>
          <w:p w:rsidR="007F1450" w:rsidRPr="007F1450" w:rsidRDefault="00703EB9" w:rsidP="00F23284">
            <w:r w:rsidRPr="00703EB9">
              <w:rPr>
                <w:noProof/>
                <w:sz w:val="20"/>
              </w:rPr>
              <w:pict>
                <v:shapetype id="_x0000_t22" coordsize="21600,21600" o:spt="22" adj="5400" path="m10800,qx0@1l0@2qy10800,21600,21600@2l21600@1qy10800,xem0@1qy10800@0,21600@1nfe">
                  <v:formulas>
                    <v:f eqn="val #0"/>
                    <v:f eqn="prod #0 1 2"/>
                    <v:f eqn="sum height 0 @1"/>
                  </v:formulas>
                  <v:path o:extrusionok="f" gradientshapeok="t" o:connecttype="custom" o:connectlocs="10800,@0;10800,0;0,10800;10800,21600;21600,10800" o:connectangles="270,270,180,90,0" textboxrect="0,@0,21600,@2"/>
                  <v:handles>
                    <v:h position="center,#0" yrange="0,10800"/>
                  </v:handles>
                  <o:complex v:ext="view"/>
                </v:shapetype>
                <v:shape id="_x0000_s2169" type="#_x0000_t22" style="position:absolute;left:0;text-align:left;margin-left:85.1pt;margin-top:6.8pt;width:9pt;height:7.8pt;flip:x;z-index:251784192" fillcolor="#f90"/>
              </w:pict>
            </w:r>
            <w:r w:rsidRPr="00703EB9">
              <w:rPr>
                <w:noProof/>
                <w:sz w:val="20"/>
              </w:rPr>
              <w:pict>
                <v:shape id="_x0000_s2168" type="#_x0000_t22" style="position:absolute;left:0;text-align:left;margin-left:34.6pt;margin-top:6.8pt;width:9pt;height:7.8pt;flip:x;z-index:251783168" fillcolor="#f90"/>
              </w:pict>
            </w:r>
          </w:p>
          <w:p w:rsidR="007F1450" w:rsidRPr="007F1450" w:rsidRDefault="007F1450" w:rsidP="00F23284"/>
          <w:p w:rsidR="007F1450" w:rsidRPr="007F1450" w:rsidRDefault="00703EB9" w:rsidP="00F23284">
            <w:r w:rsidRPr="00703EB9">
              <w:rPr>
                <w:noProof/>
                <w:sz w:val="20"/>
              </w:rPr>
              <w:pict>
                <v:shape id="_x0000_s2171" style="position:absolute;left:0;text-align:left;margin-left:75.6pt;margin-top:14.95pt;width:31.5pt;height:109.2pt;z-index:251786240" coordsize="630,2184" path="m390,2184c510,1898,630,1612,570,1404,510,1196,60,1170,30,936,,702,195,351,390,e" filled="f" strokecolor="blue">
                  <v:path arrowok="t"/>
                </v:shape>
              </w:pict>
            </w:r>
            <w:r w:rsidRPr="00703EB9">
              <w:rPr>
                <w:noProof/>
                <w:sz w:val="20"/>
              </w:rPr>
              <w:pict>
                <v:shape id="_x0000_s2170" style="position:absolute;left:0;text-align:left;margin-left:30.6pt;margin-top:14.95pt;width:30pt;height:109.2pt;z-index:251785216" coordsize="600,2184" path="m210,2184c405,1898,600,1612,570,1404,540,1196,60,1170,30,936,,702,330,156,390,e" filled="f" strokecolor="blue">
                  <v:path arrowok="t"/>
                </v:shape>
              </w:pict>
            </w:r>
          </w:p>
          <w:p w:rsidR="007F1450" w:rsidRPr="007F1450" w:rsidRDefault="00703EB9" w:rsidP="00F23284">
            <w:r w:rsidRPr="00703EB9">
              <w:rPr>
                <w:noProof/>
                <w:sz w:val="20"/>
              </w:rPr>
              <w:pict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_x0000_s2172" type="#_x0000_t127" style="position:absolute;left:0;text-align:left;margin-left:25.6pt;margin-top:7.1pt;width:9pt;height:7.75pt;z-index:251787264" fillcolor="#f60" strokecolor="maroon"/>
              </w:pict>
            </w:r>
            <w:r w:rsidRPr="00703EB9">
              <w:rPr>
                <w:noProof/>
                <w:sz w:val="20"/>
              </w:rPr>
              <w:pict>
                <v:shape id="_x0000_s2173" type="#_x0000_t127" style="position:absolute;left:0;text-align:left;margin-left:75.6pt;margin-top:7.1pt;width:9pt;height:7.75pt;z-index:251788288" fillcolor="#f60"/>
              </w:pict>
            </w:r>
          </w:p>
          <w:p w:rsidR="007F1450" w:rsidRPr="007F1450" w:rsidRDefault="00703EB9" w:rsidP="006869A1">
            <w:r w:rsidRPr="00703EB9">
              <w:rPr>
                <w:noProof/>
                <w:sz w:val="20"/>
              </w:rPr>
              <w:pict>
                <v:shape id="_x0000_s2177" type="#_x0000_t127" style="position:absolute;left:0;text-align:left;margin-left:78.6pt;margin-top:61.7pt;width:9pt;height:7.75pt;z-index:251792384" fillcolor="#f60"/>
              </w:pict>
            </w:r>
            <w:r w:rsidRPr="00703EB9">
              <w:rPr>
                <w:noProof/>
                <w:sz w:val="20"/>
              </w:rPr>
              <w:pict>
                <v:shape id="_x0000_s2176" type="#_x0000_t127" style="position:absolute;left:0;text-align:left;margin-left:25.6pt;margin-top:61.7pt;width:9pt;height:7.75pt;z-index:251791360" fillcolor="#f60"/>
              </w:pict>
            </w:r>
            <w:r w:rsidRPr="00703EB9">
              <w:rPr>
                <w:noProof/>
                <w:sz w:val="20"/>
              </w:rPr>
              <w:pict>
                <v:shape id="_x0000_s2175" type="#_x0000_t127" style="position:absolute;left:0;text-align:left;margin-left:85.1pt;margin-top:22.8pt;width:9pt;height:7.75pt;z-index:251790336" fillcolor="#f60"/>
              </w:pict>
            </w:r>
            <w:r w:rsidRPr="00703EB9">
              <w:rPr>
                <w:noProof/>
                <w:sz w:val="20"/>
              </w:rPr>
              <w:pict>
                <v:shape id="_x0000_s2174" type="#_x0000_t127" style="position:absolute;left:0;text-align:left;margin-left:39.85pt;margin-top:22.8pt;width:9pt;height:7.75pt;z-index:251789312" fillcolor="#f60"/>
              </w:pict>
            </w:r>
          </w:p>
          <w:p w:rsidR="007F1450" w:rsidRPr="007F1450" w:rsidRDefault="007F1450" w:rsidP="002D635B">
            <w:pPr>
              <w:widowControl/>
              <w:ind w:firstLineChars="200" w:firstLine="420"/>
              <w:jc w:val="left"/>
            </w:pPr>
          </w:p>
        </w:tc>
        <w:tc>
          <w:tcPr>
            <w:tcW w:w="1843" w:type="dxa"/>
          </w:tcPr>
          <w:p w:rsidR="007F1450" w:rsidRPr="007F1450" w:rsidRDefault="007F1450" w:rsidP="00F23284"/>
          <w:p w:rsidR="007F1450" w:rsidRPr="007F1450" w:rsidRDefault="007F1450" w:rsidP="00F23284"/>
          <w:p w:rsidR="007F1450" w:rsidRPr="007F1450" w:rsidRDefault="007F1450" w:rsidP="00F23284"/>
          <w:p w:rsidR="007F1450" w:rsidRPr="007F1450" w:rsidRDefault="007F1450" w:rsidP="00F23284"/>
          <w:p w:rsidR="007F1450" w:rsidRPr="007F1450" w:rsidRDefault="007F1450" w:rsidP="00912821">
            <w:r w:rsidRPr="007F1450">
              <w:rPr>
                <w:rFonts w:hint="eastAsia"/>
              </w:rPr>
              <w:t>1.</w:t>
            </w:r>
            <w:r w:rsidRPr="007F1450">
              <w:rPr>
                <w:rFonts w:hint="eastAsia"/>
              </w:rPr>
              <w:t>、强调五指自然分开，增大手指触球的面积，控制好球的重心。</w:t>
            </w:r>
          </w:p>
          <w:p w:rsidR="007F1450" w:rsidRPr="007F1450" w:rsidRDefault="007F1450" w:rsidP="00912821">
            <w:pPr>
              <w:ind w:left="420"/>
            </w:pPr>
          </w:p>
          <w:p w:rsidR="007F1450" w:rsidRPr="007F1450" w:rsidRDefault="007F1450" w:rsidP="00912821">
            <w:pPr>
              <w:ind w:left="420"/>
            </w:pPr>
          </w:p>
          <w:p w:rsidR="007F1450" w:rsidRPr="007F1450" w:rsidRDefault="007F1450" w:rsidP="00912821">
            <w:pPr>
              <w:ind w:left="420"/>
            </w:pPr>
          </w:p>
          <w:p w:rsidR="007F1450" w:rsidRPr="007F1450" w:rsidRDefault="007F1450" w:rsidP="00F23284">
            <w:r w:rsidRPr="007F1450">
              <w:rPr>
                <w:rFonts w:hint="eastAsia"/>
              </w:rPr>
              <w:t>2</w:t>
            </w:r>
            <w:r w:rsidR="00B729AE">
              <w:rPr>
                <w:rFonts w:hint="eastAsia"/>
              </w:rPr>
              <w:t>、强调抬头观察前方，手掌成勺形，掌心空出，腕、指随</w:t>
            </w:r>
            <w:bookmarkStart w:id="0" w:name="_GoBack"/>
            <w:bookmarkEnd w:id="0"/>
            <w:r w:rsidRPr="007F1450">
              <w:rPr>
                <w:rFonts w:hint="eastAsia"/>
              </w:rPr>
              <w:t>球上下按拍。</w:t>
            </w:r>
          </w:p>
        </w:tc>
      </w:tr>
      <w:tr w:rsidR="007F1450" w:rsidRPr="007F1450" w:rsidTr="00251C9A">
        <w:trPr>
          <w:cantSplit/>
          <w:trHeight w:val="1537"/>
        </w:trPr>
        <w:tc>
          <w:tcPr>
            <w:tcW w:w="682" w:type="dxa"/>
            <w:tcBorders>
              <w:bottom w:val="single" w:sz="4" w:space="0" w:color="auto"/>
            </w:tcBorders>
            <w:vAlign w:val="center"/>
          </w:tcPr>
          <w:p w:rsidR="007F1450" w:rsidRPr="007F1450" w:rsidRDefault="007F1450" w:rsidP="00F2328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结束部分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251C9A" w:rsidRDefault="00251C9A" w:rsidP="00251C9A">
            <w:pPr>
              <w:jc w:val="left"/>
            </w:pPr>
          </w:p>
          <w:p w:rsidR="007F1450" w:rsidRPr="009F4FC5" w:rsidRDefault="007F1450" w:rsidP="00251C9A">
            <w:pPr>
              <w:jc w:val="left"/>
              <w:rPr>
                <w:sz w:val="24"/>
              </w:rPr>
            </w:pPr>
            <w:r w:rsidRPr="009F4FC5">
              <w:rPr>
                <w:rFonts w:hint="eastAsia"/>
                <w:sz w:val="24"/>
              </w:rPr>
              <w:t>拉伸放松练习</w:t>
            </w:r>
          </w:p>
        </w:tc>
        <w:tc>
          <w:tcPr>
            <w:tcW w:w="2556" w:type="dxa"/>
            <w:tcBorders>
              <w:bottom w:val="single" w:sz="4" w:space="0" w:color="auto"/>
            </w:tcBorders>
            <w:vAlign w:val="center"/>
          </w:tcPr>
          <w:p w:rsidR="002D635B" w:rsidRDefault="007F1450" w:rsidP="002D635B">
            <w:pPr>
              <w:pStyle w:val="a7"/>
              <w:numPr>
                <w:ilvl w:val="0"/>
                <w:numId w:val="11"/>
              </w:numPr>
              <w:ind w:firstLineChars="0"/>
            </w:pPr>
            <w:r w:rsidRPr="007F1450">
              <w:rPr>
                <w:rFonts w:hint="eastAsia"/>
              </w:rPr>
              <w:t>提膝抱腿</w:t>
            </w:r>
          </w:p>
          <w:p w:rsidR="002D635B" w:rsidRDefault="007F1450" w:rsidP="002D635B">
            <w:pPr>
              <w:pStyle w:val="a7"/>
              <w:numPr>
                <w:ilvl w:val="0"/>
                <w:numId w:val="11"/>
              </w:numPr>
              <w:ind w:firstLineChars="0"/>
            </w:pPr>
            <w:r w:rsidRPr="007F1450">
              <w:rPr>
                <w:rFonts w:hint="eastAsia"/>
              </w:rPr>
              <w:t>俯身单腿体前屈</w:t>
            </w:r>
          </w:p>
          <w:p w:rsidR="002D635B" w:rsidRDefault="002D635B" w:rsidP="002D635B"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 w:rsidR="007F1450" w:rsidRPr="007F1450">
              <w:rPr>
                <w:rFonts w:hint="eastAsia"/>
              </w:rPr>
              <w:t>弓步体转</w:t>
            </w:r>
          </w:p>
          <w:p w:rsidR="007F1450" w:rsidRPr="007F1450" w:rsidRDefault="002D635B" w:rsidP="002D635B"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、</w:t>
            </w:r>
            <w:r w:rsidR="007F1450" w:rsidRPr="007F1450">
              <w:rPr>
                <w:rFonts w:hint="eastAsia"/>
              </w:rPr>
              <w:t>伟大拉伸</w:t>
            </w:r>
          </w:p>
        </w:tc>
        <w:tc>
          <w:tcPr>
            <w:tcW w:w="732" w:type="dxa"/>
            <w:tcBorders>
              <w:bottom w:val="single" w:sz="4" w:space="0" w:color="auto"/>
            </w:tcBorders>
          </w:tcPr>
          <w:p w:rsidR="007F1450" w:rsidRDefault="007F1450" w:rsidP="00F23284"/>
          <w:p w:rsidR="00251C9A" w:rsidRDefault="00251C9A" w:rsidP="00F23284"/>
          <w:p w:rsidR="00251C9A" w:rsidRPr="007F1450" w:rsidRDefault="00FB092E" w:rsidP="00F23284">
            <w:r>
              <w:rPr>
                <w:rFonts w:hint="eastAsia"/>
              </w:rPr>
              <w:t>3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2D635B" w:rsidRPr="007F1450" w:rsidRDefault="002D635B" w:rsidP="002D635B">
            <w:pPr>
              <w:rPr>
                <w:rFonts w:ascii="宋体" w:hAnsi="宋体"/>
                <w:sz w:val="30"/>
              </w:rPr>
            </w:pP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0"/>
            </w:r>
            <w:r w:rsidRPr="007F1450">
              <w:rPr>
                <w:rFonts w:ascii="宋体" w:hAnsi="宋体"/>
                <w:sz w:val="30"/>
              </w:rPr>
              <w:sym w:font="Webdings" w:char="F081"/>
            </w:r>
            <w:r w:rsidRPr="007F1450">
              <w:rPr>
                <w:rFonts w:ascii="宋体" w:hAnsi="宋体"/>
                <w:sz w:val="30"/>
              </w:rPr>
              <w:sym w:font="Webdings" w:char="F081"/>
            </w:r>
            <w:r w:rsidRPr="007F1450">
              <w:rPr>
                <w:rFonts w:ascii="宋体" w:hAnsi="宋体"/>
                <w:sz w:val="30"/>
              </w:rPr>
              <w:sym w:font="Webdings" w:char="F081"/>
            </w:r>
            <w:r w:rsidRPr="007F1450">
              <w:rPr>
                <w:rFonts w:ascii="宋体" w:hAnsi="宋体"/>
                <w:sz w:val="30"/>
              </w:rPr>
              <w:sym w:font="Webdings" w:char="F081"/>
            </w:r>
            <w:r w:rsidR="00251C9A" w:rsidRPr="007F1450">
              <w:rPr>
                <w:rFonts w:ascii="宋体" w:hAnsi="宋体"/>
                <w:sz w:val="30"/>
              </w:rPr>
              <w:sym w:font="Webdings" w:char="F081"/>
            </w:r>
            <w:r w:rsidR="00251C9A" w:rsidRPr="007F1450">
              <w:rPr>
                <w:rFonts w:ascii="宋体" w:hAnsi="宋体"/>
                <w:sz w:val="30"/>
              </w:rPr>
              <w:sym w:font="Webdings" w:char="F081"/>
            </w:r>
          </w:p>
          <w:p w:rsidR="002D635B" w:rsidRPr="002D635B" w:rsidRDefault="002D635B" w:rsidP="00251C9A">
            <w:pPr>
              <w:widowControl/>
              <w:ind w:firstLineChars="300" w:firstLine="1320"/>
              <w:jc w:val="left"/>
              <w:rPr>
                <w:rFonts w:ascii="宋体" w:hAnsi="宋体"/>
                <w:color w:val="FF0000"/>
                <w:sz w:val="44"/>
              </w:rPr>
            </w:pPr>
            <w:r w:rsidRPr="002D635B">
              <w:rPr>
                <w:rFonts w:ascii="宋体" w:hAnsi="宋体"/>
                <w:color w:val="FF0000"/>
                <w:sz w:val="44"/>
              </w:rPr>
              <w:sym w:font="Webdings" w:char="F082"/>
            </w:r>
          </w:p>
          <w:p w:rsidR="007F1450" w:rsidRPr="007F1450" w:rsidRDefault="007F1450" w:rsidP="00F23284"/>
        </w:tc>
        <w:tc>
          <w:tcPr>
            <w:tcW w:w="1843" w:type="dxa"/>
            <w:tcBorders>
              <w:bottom w:val="single" w:sz="4" w:space="0" w:color="auto"/>
            </w:tcBorders>
          </w:tcPr>
          <w:p w:rsidR="007F1450" w:rsidRPr="007F1450" w:rsidRDefault="007F1450" w:rsidP="00F23284"/>
        </w:tc>
      </w:tr>
      <w:tr w:rsidR="00251C9A" w:rsidRPr="007F1450" w:rsidTr="00550B14">
        <w:trPr>
          <w:cantSplit/>
          <w:trHeight w:val="1537"/>
        </w:trPr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1C9A" w:rsidRPr="007F1450" w:rsidRDefault="00251C9A" w:rsidP="00A9013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运动密度</w:t>
            </w:r>
          </w:p>
        </w:tc>
        <w:tc>
          <w:tcPr>
            <w:tcW w:w="3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A" w:rsidRDefault="00251C9A" w:rsidP="00A90139">
            <w:pPr>
              <w:jc w:val="left"/>
            </w:pPr>
          </w:p>
          <w:p w:rsidR="00251C9A" w:rsidRDefault="007A7A34" w:rsidP="00251C9A">
            <w:pPr>
              <w:pStyle w:val="a7"/>
              <w:ind w:left="360" w:firstLineChars="0" w:hanging="360"/>
            </w:pPr>
            <w:r>
              <w:rPr>
                <w:rFonts w:hint="eastAsia"/>
              </w:rPr>
              <w:t>群体密度：</w:t>
            </w:r>
            <w:r w:rsidR="0012669D">
              <w:rPr>
                <w:rFonts w:hint="eastAsia"/>
              </w:rPr>
              <w:t>7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％</w:t>
            </w:r>
          </w:p>
          <w:p w:rsidR="007A7A34" w:rsidRPr="007F1450" w:rsidRDefault="007A7A34" w:rsidP="00251C9A">
            <w:pPr>
              <w:pStyle w:val="a7"/>
              <w:ind w:left="360" w:firstLineChars="0" w:hanging="360"/>
            </w:pPr>
            <w:r>
              <w:rPr>
                <w:rFonts w:hint="eastAsia"/>
              </w:rPr>
              <w:t>平均心率：</w:t>
            </w:r>
            <w:r w:rsidR="00900139">
              <w:rPr>
                <w:rFonts w:hint="eastAsia"/>
              </w:rPr>
              <w:t>145</w:t>
            </w:r>
            <w:r w:rsidR="00900139">
              <w:rPr>
                <w:rFonts w:hint="eastAsia"/>
              </w:rPr>
              <w:t>次</w:t>
            </w:r>
            <w:r w:rsidR="00900139">
              <w:rPr>
                <w:rFonts w:hint="eastAsia"/>
              </w:rPr>
              <w:t>/</w:t>
            </w:r>
            <w:r w:rsidR="00900139">
              <w:rPr>
                <w:rFonts w:hint="eastAsia"/>
              </w:rPr>
              <w:t>分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A" w:rsidRDefault="00251C9A" w:rsidP="00251C9A"/>
          <w:p w:rsidR="00251C9A" w:rsidRPr="00D50670" w:rsidRDefault="00251C9A" w:rsidP="00251C9A">
            <w:pPr>
              <w:jc w:val="center"/>
              <w:rPr>
                <w:b/>
              </w:rPr>
            </w:pPr>
            <w:r w:rsidRPr="00D50670">
              <w:rPr>
                <w:rFonts w:hint="eastAsia"/>
                <w:b/>
              </w:rPr>
              <w:t>课后反思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1C9A" w:rsidRPr="007F1450" w:rsidRDefault="007A7A34" w:rsidP="00A90139">
            <w:r>
              <w:rPr>
                <w:rFonts w:hint="eastAsia"/>
              </w:rPr>
              <w:t>篮球课因为学生运动基础差异比较大，男生相较于女生运动基础略好，练习过程中女生会经常因为不熟练失误频发，从而产生气馁情绪导致练习不认真，所以应多关注女生，多鼓励，多指导，增加基础练习的多样性，提高学生</w:t>
            </w:r>
            <w:r w:rsidR="00900139">
              <w:rPr>
                <w:rFonts w:hint="eastAsia"/>
              </w:rPr>
              <w:t>练</w:t>
            </w:r>
            <w:r>
              <w:rPr>
                <w:rFonts w:hint="eastAsia"/>
              </w:rPr>
              <w:t>习的积极性。</w:t>
            </w:r>
          </w:p>
        </w:tc>
      </w:tr>
    </w:tbl>
    <w:p w:rsidR="00F8615F" w:rsidRDefault="00F8615F"/>
    <w:p w:rsidR="00F8615F" w:rsidRDefault="00F8615F">
      <w:pPr>
        <w:widowControl/>
        <w:jc w:val="left"/>
      </w:pPr>
      <w:r>
        <w:br w:type="page"/>
      </w:r>
    </w:p>
    <w:p w:rsidR="00F8615F" w:rsidRPr="00F8615F" w:rsidRDefault="00F8615F" w:rsidP="00F8615F">
      <w:pPr>
        <w:ind w:firstLineChars="100" w:firstLine="520"/>
        <w:rPr>
          <w:rFonts w:ascii="宋体" w:hAnsi="宋体" w:cs="宋体" w:hint="eastAsia"/>
          <w:b/>
          <w:sz w:val="52"/>
          <w:szCs w:val="52"/>
        </w:rPr>
      </w:pPr>
      <w:r>
        <w:rPr>
          <w:rFonts w:ascii="宋体" w:hAnsi="宋体" w:cs="宋体" w:hint="eastAsia"/>
          <w:sz w:val="52"/>
          <w:szCs w:val="52"/>
        </w:rPr>
        <w:lastRenderedPageBreak/>
        <w:t>2</w:t>
      </w:r>
      <w:r w:rsidRPr="00F8615F">
        <w:rPr>
          <w:rFonts w:ascii="宋体" w:hAnsi="宋体" w:cs="宋体" w:hint="eastAsia"/>
          <w:b/>
          <w:sz w:val="52"/>
          <w:szCs w:val="52"/>
        </w:rPr>
        <w:t>023年中小学体育与健康优质课</w:t>
      </w:r>
    </w:p>
    <w:p w:rsidR="00F8615F" w:rsidRPr="00F8615F" w:rsidRDefault="00F8615F" w:rsidP="00F8615F">
      <w:pPr>
        <w:ind w:firstLineChars="100" w:firstLine="522"/>
        <w:rPr>
          <w:rFonts w:ascii="宋体" w:hAnsi="宋体" w:cs="宋体" w:hint="eastAsia"/>
          <w:b/>
          <w:sz w:val="52"/>
          <w:szCs w:val="52"/>
        </w:rPr>
      </w:pPr>
    </w:p>
    <w:p w:rsidR="00F8615F" w:rsidRPr="00F8615F" w:rsidRDefault="00F8615F" w:rsidP="00F8615F">
      <w:pPr>
        <w:ind w:firstLineChars="100" w:firstLine="522"/>
        <w:rPr>
          <w:rFonts w:ascii="宋体" w:hAnsi="宋体" w:cs="宋体" w:hint="eastAsia"/>
          <w:b/>
          <w:sz w:val="52"/>
          <w:szCs w:val="52"/>
        </w:rPr>
      </w:pPr>
    </w:p>
    <w:p w:rsidR="00F8615F" w:rsidRPr="00F8615F" w:rsidRDefault="00F8615F" w:rsidP="00F8615F">
      <w:pPr>
        <w:jc w:val="center"/>
        <w:rPr>
          <w:rFonts w:asciiTheme="minorEastAsia" w:eastAsiaTheme="minorEastAsia" w:hAnsiTheme="minorEastAsia" w:hint="eastAsia"/>
          <w:b/>
          <w:sz w:val="52"/>
          <w:szCs w:val="52"/>
        </w:rPr>
      </w:pPr>
      <w:r w:rsidRPr="00F8615F">
        <w:rPr>
          <w:rFonts w:asciiTheme="minorEastAsia" w:eastAsiaTheme="minorEastAsia" w:hAnsiTheme="minorEastAsia" w:hint="eastAsia"/>
          <w:b/>
          <w:sz w:val="52"/>
          <w:szCs w:val="52"/>
        </w:rPr>
        <w:t>篮球:体前变向换手运球</w:t>
      </w:r>
    </w:p>
    <w:p w:rsidR="00F8615F" w:rsidRPr="00F8615F" w:rsidRDefault="00F8615F" w:rsidP="00F8615F">
      <w:pPr>
        <w:ind w:firstLineChars="100" w:firstLine="522"/>
        <w:rPr>
          <w:rFonts w:ascii="宋体" w:hAnsi="宋体" w:cs="宋体" w:hint="eastAsia"/>
          <w:b/>
          <w:sz w:val="52"/>
          <w:szCs w:val="52"/>
        </w:rPr>
      </w:pPr>
    </w:p>
    <w:p w:rsidR="00F8615F" w:rsidRPr="00F8615F" w:rsidRDefault="00F8615F" w:rsidP="00F8615F">
      <w:pPr>
        <w:jc w:val="center"/>
        <w:rPr>
          <w:rFonts w:asciiTheme="minorEastAsia" w:eastAsiaTheme="minorEastAsia" w:hAnsiTheme="minorEastAsia" w:cs="宋体" w:hint="eastAsia"/>
          <w:b/>
          <w:sz w:val="52"/>
          <w:szCs w:val="52"/>
        </w:rPr>
      </w:pPr>
      <w:r w:rsidRPr="00F8615F">
        <w:rPr>
          <w:rFonts w:asciiTheme="minorEastAsia" w:eastAsiaTheme="minorEastAsia" w:hAnsiTheme="minorEastAsia" w:hint="eastAsia"/>
          <w:b/>
          <w:sz w:val="52"/>
          <w:szCs w:val="52"/>
        </w:rPr>
        <w:t>—行进间单手低手投篮</w:t>
      </w:r>
    </w:p>
    <w:p w:rsidR="00F8615F" w:rsidRDefault="00F8615F" w:rsidP="00F8615F">
      <w:pPr>
        <w:jc w:val="center"/>
        <w:rPr>
          <w:rFonts w:ascii="宋体" w:hAnsi="宋体" w:cs="宋体" w:hint="eastAsia"/>
          <w:sz w:val="44"/>
          <w:szCs w:val="44"/>
        </w:rPr>
      </w:pPr>
    </w:p>
    <w:p w:rsidR="00F8615F" w:rsidRDefault="00F8615F" w:rsidP="00F8615F">
      <w:pPr>
        <w:jc w:val="center"/>
        <w:rPr>
          <w:rFonts w:ascii="宋体" w:hAnsi="宋体" w:cs="宋体" w:hint="eastAsia"/>
          <w:sz w:val="44"/>
          <w:szCs w:val="44"/>
        </w:rPr>
      </w:pPr>
    </w:p>
    <w:p w:rsidR="00F8615F" w:rsidRDefault="00F8615F" w:rsidP="00F8615F">
      <w:pPr>
        <w:jc w:val="center"/>
        <w:rPr>
          <w:rFonts w:ascii="宋体" w:hAnsi="宋体" w:cs="宋体" w:hint="eastAsia"/>
          <w:sz w:val="44"/>
          <w:szCs w:val="44"/>
        </w:rPr>
      </w:pPr>
    </w:p>
    <w:p w:rsidR="00F8615F" w:rsidRDefault="00F8615F" w:rsidP="00F8615F">
      <w:pPr>
        <w:jc w:val="center"/>
        <w:rPr>
          <w:rFonts w:ascii="宋体" w:hAnsi="宋体" w:cs="宋体" w:hint="eastAsia"/>
          <w:sz w:val="44"/>
          <w:szCs w:val="44"/>
        </w:rPr>
      </w:pPr>
    </w:p>
    <w:p w:rsidR="00F8615F" w:rsidRDefault="00F8615F" w:rsidP="00F8615F">
      <w:pPr>
        <w:jc w:val="center"/>
        <w:rPr>
          <w:rFonts w:ascii="宋体" w:hAnsi="宋体" w:cs="宋体" w:hint="eastAsia"/>
          <w:sz w:val="44"/>
          <w:szCs w:val="44"/>
        </w:rPr>
      </w:pPr>
    </w:p>
    <w:p w:rsidR="00F8615F" w:rsidRDefault="00F8615F" w:rsidP="00F8615F">
      <w:pPr>
        <w:jc w:val="center"/>
        <w:rPr>
          <w:rFonts w:ascii="宋体" w:hAnsi="宋体" w:cs="宋体" w:hint="eastAsia"/>
          <w:sz w:val="44"/>
          <w:szCs w:val="44"/>
        </w:rPr>
      </w:pPr>
    </w:p>
    <w:p w:rsidR="00F8615F" w:rsidRDefault="00F8615F" w:rsidP="00F8615F">
      <w:pPr>
        <w:ind w:firstLineChars="300" w:firstLine="1320"/>
        <w:rPr>
          <w:rFonts w:ascii="宋体" w:hAnsi="宋体" w:cs="宋体" w:hint="eastAsia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 xml:space="preserve">学校：孟津区吉利初级中学   </w:t>
      </w:r>
    </w:p>
    <w:p w:rsidR="00F8615F" w:rsidRDefault="00F8615F" w:rsidP="00F8615F">
      <w:pPr>
        <w:ind w:firstLineChars="300" w:firstLine="1320"/>
        <w:rPr>
          <w:rFonts w:ascii="宋体" w:hAnsi="宋体" w:cs="宋体" w:hint="eastAsia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姓名：王大伟</w:t>
      </w:r>
    </w:p>
    <w:p w:rsidR="00F8615F" w:rsidRDefault="00F8615F" w:rsidP="00F8615F">
      <w:pPr>
        <w:ind w:firstLineChars="300" w:firstLine="1320"/>
        <w:rPr>
          <w:rFonts w:ascii="宋体" w:hAnsi="宋体" w:cs="宋体" w:hint="eastAsia"/>
          <w:sz w:val="44"/>
          <w:szCs w:val="44"/>
        </w:rPr>
      </w:pPr>
      <w:r>
        <w:rPr>
          <w:rFonts w:ascii="宋体" w:hAnsi="宋体" w:cs="宋体" w:hint="eastAsia"/>
          <w:sz w:val="44"/>
          <w:szCs w:val="44"/>
        </w:rPr>
        <w:t>电话：15716724393</w:t>
      </w:r>
    </w:p>
    <w:p w:rsidR="00F23284" w:rsidRPr="007F1450" w:rsidRDefault="00F23284"/>
    <w:sectPr w:rsidR="00F23284" w:rsidRPr="007F1450" w:rsidSect="008432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0F6A" w:rsidRDefault="00170F6A" w:rsidP="00706F16">
      <w:r>
        <w:separator/>
      </w:r>
    </w:p>
  </w:endnote>
  <w:endnote w:type="continuationSeparator" w:id="1">
    <w:p w:rsidR="00170F6A" w:rsidRDefault="00170F6A" w:rsidP="00706F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altName w:val="微软雅黑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0F6A" w:rsidRDefault="00170F6A" w:rsidP="00706F16">
      <w:r>
        <w:separator/>
      </w:r>
    </w:p>
  </w:footnote>
  <w:footnote w:type="continuationSeparator" w:id="1">
    <w:p w:rsidR="00170F6A" w:rsidRDefault="00170F6A" w:rsidP="00706F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A2F83"/>
    <w:multiLevelType w:val="hybridMultilevel"/>
    <w:tmpl w:val="92BEF6E4"/>
    <w:lvl w:ilvl="0" w:tplc="F762F0F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8585A1B"/>
    <w:multiLevelType w:val="hybridMultilevel"/>
    <w:tmpl w:val="89ACF638"/>
    <w:lvl w:ilvl="0" w:tplc="4A087D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CAF4F7E"/>
    <w:multiLevelType w:val="singleLevel"/>
    <w:tmpl w:val="426224E4"/>
    <w:lvl w:ilvl="0">
      <w:start w:val="1"/>
      <w:numFmt w:val="none"/>
      <w:lvlText w:val="一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3">
    <w:nsid w:val="399A12B9"/>
    <w:multiLevelType w:val="hybridMultilevel"/>
    <w:tmpl w:val="C610E26E"/>
    <w:lvl w:ilvl="0" w:tplc="77E6189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3DFD561B"/>
    <w:multiLevelType w:val="hybridMultilevel"/>
    <w:tmpl w:val="35E8637C"/>
    <w:lvl w:ilvl="0" w:tplc="CD70FDC0">
      <w:start w:val="2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9202609"/>
    <w:multiLevelType w:val="hybridMultilevel"/>
    <w:tmpl w:val="7074755C"/>
    <w:lvl w:ilvl="0" w:tplc="8D9E600E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59782C87"/>
    <w:multiLevelType w:val="hybridMultilevel"/>
    <w:tmpl w:val="5D54F570"/>
    <w:lvl w:ilvl="0" w:tplc="E5D6F61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E984405"/>
    <w:multiLevelType w:val="singleLevel"/>
    <w:tmpl w:val="6DF011C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>
    <w:nsid w:val="682E073B"/>
    <w:multiLevelType w:val="hybridMultilevel"/>
    <w:tmpl w:val="F9329168"/>
    <w:lvl w:ilvl="0" w:tplc="1FE6FF4E">
      <w:start w:val="2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6F85163D"/>
    <w:multiLevelType w:val="hybridMultilevel"/>
    <w:tmpl w:val="A0CC570C"/>
    <w:lvl w:ilvl="0" w:tplc="B56A36F4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>
    <w:nsid w:val="7100619A"/>
    <w:multiLevelType w:val="hybridMultilevel"/>
    <w:tmpl w:val="0E02B926"/>
    <w:lvl w:ilvl="0" w:tplc="40901DD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77C751B1"/>
    <w:multiLevelType w:val="hybridMultilevel"/>
    <w:tmpl w:val="E3DAE818"/>
    <w:lvl w:ilvl="0" w:tplc="45DC5A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7AB95A9F"/>
    <w:multiLevelType w:val="hybridMultilevel"/>
    <w:tmpl w:val="9042DC38"/>
    <w:lvl w:ilvl="0" w:tplc="FFFFFFFF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FFFFFFF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7"/>
    <w:lvlOverride w:ilvl="0">
      <w:startOverride w:val="1"/>
    </w:lvlOverride>
  </w:num>
  <w:num w:numId="2">
    <w:abstractNumId w:val="2"/>
    <w:lvlOverride w:ilvl="0">
      <w:startOverride w:val="1"/>
    </w:lvlOverride>
  </w:num>
  <w:num w:numId="3">
    <w:abstractNumId w:val="3"/>
  </w:num>
  <w:num w:numId="4">
    <w:abstractNumId w:val="12"/>
  </w:num>
  <w:num w:numId="5">
    <w:abstractNumId w:val="9"/>
  </w:num>
  <w:num w:numId="6">
    <w:abstractNumId w:val="10"/>
  </w:num>
  <w:num w:numId="7">
    <w:abstractNumId w:val="11"/>
  </w:num>
  <w:num w:numId="8">
    <w:abstractNumId w:val="4"/>
  </w:num>
  <w:num w:numId="9">
    <w:abstractNumId w:val="8"/>
  </w:num>
  <w:num w:numId="10">
    <w:abstractNumId w:val="0"/>
  </w:num>
  <w:num w:numId="11">
    <w:abstractNumId w:val="1"/>
  </w:num>
  <w:num w:numId="12">
    <w:abstractNumId w:val="5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F16"/>
    <w:rsid w:val="0001480D"/>
    <w:rsid w:val="000E4F35"/>
    <w:rsid w:val="0012669D"/>
    <w:rsid w:val="00170F6A"/>
    <w:rsid w:val="00250D9E"/>
    <w:rsid w:val="00251C9A"/>
    <w:rsid w:val="002A6178"/>
    <w:rsid w:val="002B321A"/>
    <w:rsid w:val="002D635B"/>
    <w:rsid w:val="002E05C0"/>
    <w:rsid w:val="00442098"/>
    <w:rsid w:val="004B66B7"/>
    <w:rsid w:val="004E7CB6"/>
    <w:rsid w:val="005204DF"/>
    <w:rsid w:val="0054412B"/>
    <w:rsid w:val="0058007C"/>
    <w:rsid w:val="00585D21"/>
    <w:rsid w:val="00642D15"/>
    <w:rsid w:val="006466DF"/>
    <w:rsid w:val="006869A1"/>
    <w:rsid w:val="00703EB9"/>
    <w:rsid w:val="00706F16"/>
    <w:rsid w:val="007224B8"/>
    <w:rsid w:val="007A7A34"/>
    <w:rsid w:val="007F1450"/>
    <w:rsid w:val="008432B9"/>
    <w:rsid w:val="00850CE9"/>
    <w:rsid w:val="0089347E"/>
    <w:rsid w:val="00900139"/>
    <w:rsid w:val="00912821"/>
    <w:rsid w:val="009A7FF3"/>
    <w:rsid w:val="009B4CF2"/>
    <w:rsid w:val="009C5E9E"/>
    <w:rsid w:val="009F4FC5"/>
    <w:rsid w:val="00A24F54"/>
    <w:rsid w:val="00A41A24"/>
    <w:rsid w:val="00A461DD"/>
    <w:rsid w:val="00B33321"/>
    <w:rsid w:val="00B70C3F"/>
    <w:rsid w:val="00B729AE"/>
    <w:rsid w:val="00C4001C"/>
    <w:rsid w:val="00CA1A21"/>
    <w:rsid w:val="00CD3084"/>
    <w:rsid w:val="00CE0038"/>
    <w:rsid w:val="00D36860"/>
    <w:rsid w:val="00D50670"/>
    <w:rsid w:val="00D62FA7"/>
    <w:rsid w:val="00D94AC4"/>
    <w:rsid w:val="00DC1AB3"/>
    <w:rsid w:val="00E7488E"/>
    <w:rsid w:val="00EF178D"/>
    <w:rsid w:val="00F23284"/>
    <w:rsid w:val="00F35AEB"/>
    <w:rsid w:val="00F378C9"/>
    <w:rsid w:val="00F73A5B"/>
    <w:rsid w:val="00F8615F"/>
    <w:rsid w:val="00FB092E"/>
    <w:rsid w:val="00FC33CF"/>
    <w:rsid w:val="00FD3F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F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06F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06F1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06F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06F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06F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06F16"/>
    <w:rPr>
      <w:rFonts w:ascii="Times New Roman" w:eastAsia="宋体" w:hAnsi="Times New Roman" w:cs="Times New Roman"/>
      <w:sz w:val="18"/>
      <w:szCs w:val="18"/>
    </w:rPr>
  </w:style>
  <w:style w:type="paragraph" w:styleId="a6">
    <w:name w:val="No Spacing"/>
    <w:uiPriority w:val="1"/>
    <w:qFormat/>
    <w:rsid w:val="000148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7">
    <w:name w:val="List Paragraph"/>
    <w:basedOn w:val="a"/>
    <w:uiPriority w:val="34"/>
    <w:qFormat/>
    <w:rsid w:val="005204DF"/>
    <w:pPr>
      <w:ind w:firstLineChars="200" w:firstLine="420"/>
    </w:pPr>
  </w:style>
  <w:style w:type="character" w:styleId="a8">
    <w:name w:val="Strong"/>
    <w:qFormat/>
    <w:rsid w:val="00F861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815</TotalTime>
  <Pages>3</Pages>
  <Words>230</Words>
  <Characters>1316</Characters>
  <Application>Microsoft Office Word</Application>
  <DocSecurity>0</DocSecurity>
  <Lines>10</Lines>
  <Paragraphs>3</Paragraphs>
  <ScaleCrop>false</ScaleCrop>
  <Company>china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30</cp:revision>
  <cp:lastPrinted>2023-03-14T08:55:00Z</cp:lastPrinted>
  <dcterms:created xsi:type="dcterms:W3CDTF">2023-03-10T01:12:00Z</dcterms:created>
  <dcterms:modified xsi:type="dcterms:W3CDTF">2023-04-12T03:32:00Z</dcterms:modified>
</cp:coreProperties>
</file>