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53"/>
          <w:tab w:val="center" w:pos="4213"/>
        </w:tabs>
        <w:jc w:val="center"/>
        <w:rPr>
          <w:rFonts w:hint="default" w:ascii="黑体" w:hAnsi="黑体" w:eastAsia="黑体" w:cs="黑体"/>
          <w:color w:val="auto"/>
          <w:sz w:val="28"/>
          <w:szCs w:val="28"/>
          <w:u w:val="single"/>
          <w:lang w:val="en-US" w:eastAsia="zh-CN"/>
        </w:rPr>
      </w:pPr>
      <w:r>
        <w:rPr>
          <w:rFonts w:hint="eastAsia" w:ascii="黑体" w:hAnsi="黑体" w:eastAsia="黑体" w:cs="黑体"/>
          <w:sz w:val="28"/>
          <w:szCs w:val="28"/>
          <w:lang w:val="en-US" w:eastAsia="zh-CN"/>
        </w:rPr>
        <w:t xml:space="preserve">                                 编号：LYNUEF-JK</w:t>
      </w:r>
      <w:r>
        <w:rPr>
          <w:rFonts w:hint="eastAsia" w:ascii="仿宋" w:hAnsi="仿宋" w:eastAsia="仿宋" w:cs="仿宋"/>
          <w:b/>
          <w:bCs/>
          <w:sz w:val="32"/>
          <w:szCs w:val="32"/>
          <w:u w:val="single"/>
          <w:lang w:val="en-US" w:eastAsia="zh-CN"/>
        </w:rPr>
        <w:t xml:space="preserve">                       </w:t>
      </w:r>
    </w:p>
    <w:p>
      <w:pPr>
        <w:tabs>
          <w:tab w:val="left" w:pos="1453"/>
          <w:tab w:val="center" w:pos="4213"/>
        </w:tabs>
        <w:jc w:val="center"/>
        <w:rPr>
          <w:rFonts w:hint="eastAsia" w:ascii="黑体" w:hAnsi="黑体" w:eastAsia="黑体" w:cs="黑体"/>
          <w:sz w:val="44"/>
          <w:szCs w:val="44"/>
          <w:lang w:eastAsia="zh-CN"/>
        </w:rPr>
      </w:pPr>
    </w:p>
    <w:p>
      <w:pPr>
        <w:tabs>
          <w:tab w:val="left" w:pos="1453"/>
          <w:tab w:val="center" w:pos="4213"/>
        </w:tabs>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洛阳师范学院教育</w:t>
      </w:r>
      <w:r>
        <w:rPr>
          <w:rFonts w:hint="eastAsia" w:ascii="黑体" w:hAnsi="黑体" w:eastAsia="黑体" w:cs="黑体"/>
          <w:sz w:val="44"/>
          <w:szCs w:val="44"/>
        </w:rPr>
        <w:t>基金会捐赠协议</w:t>
      </w:r>
    </w:p>
    <w:p>
      <w:pPr>
        <w:ind w:firstLine="640"/>
        <w:rPr>
          <w:rFonts w:hint="eastAsia" w:ascii="仿宋" w:hAnsi="仿宋" w:eastAsia="仿宋" w:cs="仿宋"/>
          <w:b/>
          <w:bCs/>
          <w:sz w:val="32"/>
          <w:szCs w:val="32"/>
        </w:rPr>
      </w:pPr>
    </w:p>
    <w:p>
      <w:pPr>
        <w:ind w:firstLine="640"/>
        <w:rPr>
          <w:rFonts w:hint="default" w:ascii="仿宋" w:hAnsi="仿宋" w:eastAsia="仿宋" w:cs="仿宋"/>
          <w:b/>
          <w:bCs/>
          <w:sz w:val="32"/>
          <w:szCs w:val="32"/>
          <w:u w:val="single"/>
          <w:lang w:val="en-US" w:eastAsia="zh-CN"/>
        </w:rPr>
      </w:pPr>
      <w:r>
        <w:rPr>
          <w:rFonts w:hint="eastAsia" w:ascii="仿宋" w:hAnsi="仿宋" w:eastAsia="仿宋" w:cs="仿宋"/>
          <w:b/>
          <w:bCs/>
          <w:sz w:val="32"/>
          <w:szCs w:val="32"/>
        </w:rPr>
        <w:t>甲方（捐赠</w:t>
      </w:r>
      <w:r>
        <w:rPr>
          <w:rFonts w:hint="eastAsia" w:ascii="仿宋" w:hAnsi="仿宋" w:eastAsia="仿宋" w:cs="仿宋"/>
          <w:b/>
          <w:bCs/>
          <w:sz w:val="32"/>
          <w:szCs w:val="32"/>
          <w:lang w:val="en-US" w:eastAsia="zh-CN"/>
        </w:rPr>
        <w:t>方</w:t>
      </w:r>
      <w:r>
        <w:rPr>
          <w:rFonts w:hint="eastAsia" w:ascii="仿宋" w:hAnsi="仿宋" w:eastAsia="仿宋" w:cs="仿宋"/>
          <w:b/>
          <w:bCs/>
          <w:sz w:val="32"/>
          <w:szCs w:val="32"/>
        </w:rPr>
        <w:t>）：</w:t>
      </w:r>
      <w:r>
        <w:rPr>
          <w:rFonts w:hint="eastAsia" w:ascii="仿宋" w:hAnsi="仿宋" w:eastAsia="仿宋" w:cs="仿宋"/>
          <w:b/>
          <w:bCs/>
          <w:sz w:val="32"/>
          <w:szCs w:val="32"/>
          <w:u w:val="single"/>
          <w:lang w:val="en-US" w:eastAsia="zh-CN"/>
        </w:rPr>
        <w:t xml:space="preserve">                               </w:t>
      </w:r>
    </w:p>
    <w:p>
      <w:pPr>
        <w:ind w:firstLine="64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乙方（受赠</w:t>
      </w:r>
      <w:r>
        <w:rPr>
          <w:rFonts w:hint="eastAsia" w:ascii="仿宋" w:hAnsi="仿宋" w:eastAsia="仿宋" w:cs="仿宋"/>
          <w:b/>
          <w:bCs/>
          <w:sz w:val="32"/>
          <w:szCs w:val="32"/>
          <w:lang w:val="en-US" w:eastAsia="zh-CN"/>
        </w:rPr>
        <w:t>方</w:t>
      </w:r>
      <w:r>
        <w:rPr>
          <w:rFonts w:hint="eastAsia" w:ascii="仿宋" w:hAnsi="仿宋" w:eastAsia="仿宋" w:cs="仿宋"/>
          <w:b/>
          <w:bCs/>
          <w:sz w:val="32"/>
          <w:szCs w:val="32"/>
        </w:rPr>
        <w:t>）：</w:t>
      </w:r>
      <w:r>
        <w:rPr>
          <w:rFonts w:hint="eastAsia" w:ascii="仿宋" w:hAnsi="仿宋" w:eastAsia="仿宋" w:cs="仿宋"/>
          <w:b/>
          <w:bCs/>
          <w:sz w:val="32"/>
          <w:szCs w:val="32"/>
          <w:u w:val="single"/>
          <w:lang w:val="en-US" w:eastAsia="zh-CN"/>
        </w:rPr>
        <w:t xml:space="preserve">     洛阳师范学院教育基金会     </w:t>
      </w:r>
    </w:p>
    <w:p>
      <w:pPr>
        <w:ind w:firstLine="64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洛阳师范学院与国内外各界的联系与合作，为提高教育教学质量和学术水平，汇八方涓流、襄教育伟业，服务学校的建设和发展，根据《中华人民共和国公益事业捐赠法》《基金会管理条例》和《中华人民共和国民法典》等相关法律法规之规定，甲乙双方本着平等、自愿、诚信、无偿的原则就无偿捐赠事宜，经友好协商一致，达成本协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一、捐赠金额及用途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甲方自愿、无偿向乙方捐赠：￥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元（大写：</w:t>
      </w:r>
      <w:r>
        <w:rPr>
          <w:rFonts w:hint="eastAsia" w:ascii="仿宋" w:hAnsi="仿宋" w:eastAsia="仿宋" w:cs="仿宋"/>
          <w:sz w:val="28"/>
          <w:szCs w:val="28"/>
          <w:u w:val="single"/>
          <w:lang w:val="en-US" w:eastAsia="zh-CN"/>
        </w:rPr>
        <w:t xml:space="preserve">       </w:t>
      </w:r>
      <w:bookmarkStart w:id="0" w:name="_GoBack"/>
      <w:bookmarkEnd w:id="0"/>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，捐赠用于：</w:t>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符合乙方宗旨、业务范围的公益事业；</w:t>
      </w:r>
      <w:r>
        <w:rPr>
          <w:rFonts w:hint="eastAsia" w:ascii="仿宋" w:hAnsi="仿宋" w:eastAsia="仿宋" w:cs="仿宋"/>
          <w:sz w:val="28"/>
          <w:szCs w:val="28"/>
          <w:lang w:val="en-US" w:eastAsia="zh-CN"/>
        </w:rPr>
        <w:sym w:font="Wingdings 2" w:char="0052"/>
      </w:r>
      <w:r>
        <w:rPr>
          <w:rFonts w:hint="eastAsia" w:ascii="仿宋" w:hAnsi="仿宋" w:eastAsia="仿宋" w:cs="仿宋"/>
          <w:sz w:val="28"/>
          <w:szCs w:val="28"/>
          <w:lang w:val="en-US" w:eastAsia="zh-CN"/>
        </w:rPr>
        <w:t>甲方指定的公益项目：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洛阳师范学院</w:t>
      </w:r>
      <w:r>
        <w:rPr>
          <w:rFonts w:hint="eastAsia" w:ascii="仿宋" w:hAnsi="仿宋" w:eastAsia="仿宋" w:cs="仿宋"/>
          <w:sz w:val="28"/>
          <w:szCs w:val="28"/>
          <w:u w:val="single"/>
          <w:lang w:val="en-US" w:eastAsia="zh-CN"/>
        </w:rPr>
        <w:t>XXXXXX</w:t>
      </w:r>
      <w:r>
        <w:rPr>
          <w:rFonts w:hint="eastAsia" w:ascii="仿宋" w:hAnsi="仿宋" w:eastAsia="仿宋" w:cs="仿宋"/>
          <w:sz w:val="28"/>
          <w:szCs w:val="28"/>
          <w:u w:val="single"/>
        </w:rPr>
        <w:t>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二、捐赠方式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甲方将捐赠款一次性汇入乙方专用账户。备注栏标注捐赠人名称。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乙方专用账户信息：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（1）账户名称：洛阳师范学院教育基金会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开户银行：中国农业银行股份有限公司洛阳洛龙分理处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    号：16138901040002200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（2）账户名称：洛阳师范学院教育基金会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开户银行：中国建设银行股份有限公司洛阳开元大道支行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    号：41050111742500000006</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三、甲方权利与义务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1.甲方的捐赠是甲方拥有完全所有权和处置权且无权属争议的合法资金，捐赠应当是自愿和无偿的。甲方的捐赠如果需要履行内部决议程序，需已经履行内部决议程序。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2.甲方有权向乙方查询捐赠财产的使用、管理情况，有权要求乙方改正捐赠款的不当使用。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3.甲方应按照本协议约定履行本协议，按时履行捐赠义务。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四、乙方权利与义务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1.乙方根据《中华人民共和国公益事业捐赠法》接受甲方捐赠，向甲方出具合法有效的公益事业捐赠统一票据，提供税前扣除所需相关文件。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2.乙方严格按照本协议约定使用捐赠款，不得擅自改变捐赠资金的用途，如果确需改变用途的，应当征得甲方的同意。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3.乙方应甲方要求适时向甲方告知捐赠款使用情况。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五、捐赠鸣谢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为感谢甲方的捐赠，弘扬甲方捐资兴学的善举，乙方将以双方认为适当的形式予以宣传和鸣谢。</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1.本协议自双方委托代理人签字并加盖单位公章或合同专用章之日起生效。双方委托代理人在本协议上签字的视为已经取得了授权，不另附授权委托书。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2.本协议的修改以及其它未尽事宜，由甲乙双方另行协商解决。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3.因本协议产生的纠纷双方协商解决，协商不成可到合同签订地人民法院诉讼解决。</w:t>
      </w:r>
    </w:p>
    <w:p>
      <w:pPr>
        <w:keepNext w:val="0"/>
        <w:keepLines w:val="0"/>
        <w:pageBreakBefore w:val="0"/>
        <w:widowControl w:val="0"/>
        <w:kinsoku/>
        <w:wordWrap/>
        <w:overflowPunct/>
        <w:topLinePunct w:val="0"/>
        <w:autoSpaceDE/>
        <w:autoSpaceDN/>
        <w:bidi w:val="0"/>
        <w:adjustRightInd/>
        <w:snapToGrid/>
        <w:spacing w:after="469" w:afterLines="150"/>
        <w:ind w:firstLine="560" w:firstLineChars="200"/>
        <w:textAlignment w:val="auto"/>
        <w:rPr>
          <w:rFonts w:hint="eastAsia" w:ascii="仿宋" w:hAnsi="仿宋" w:eastAsia="仿宋" w:cs="仿宋"/>
          <w:b/>
          <w:bCs/>
          <w:sz w:val="32"/>
          <w:szCs w:val="32"/>
          <w:lang w:val="zh-TW" w:eastAsia="zh-TW"/>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28"/>
          <w:szCs w:val="28"/>
          <w:lang w:val="en-US" w:eastAsia="zh-CN"/>
        </w:rPr>
        <w:t>4.本协议壹式肆份，甲方贰份、乙方贰份，具有同等法律效力。</w:t>
      </w:r>
    </w:p>
    <w:p>
      <w:pPr>
        <w:pStyle w:val="2"/>
        <w:rPr>
          <w:rFonts w:hint="eastAsia"/>
          <w:lang w:val="zh-TW" w:eastAsia="zh-TW"/>
        </w:rPr>
      </w:pPr>
    </w:p>
    <w:p>
      <w:pPr>
        <w:pStyle w:val="2"/>
        <w:rPr>
          <w:rFonts w:hint="eastAsia"/>
          <w:lang w:val="zh-TW" w:eastAsia="zh-TW"/>
        </w:rPr>
      </w:pPr>
    </w:p>
    <w:p>
      <w:pPr>
        <w:pStyle w:val="2"/>
        <w:rPr>
          <w:rFonts w:hint="eastAsia"/>
          <w:lang w:val="zh-TW" w:eastAsia="zh-TW"/>
        </w:rPr>
      </w:pPr>
    </w:p>
    <w:p>
      <w:pPr>
        <w:pStyle w:val="2"/>
        <w:rPr>
          <w:rFonts w:hint="eastAsia"/>
          <w:lang w:val="zh-TW" w:eastAsia="zh-TW"/>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left="849" w:leftChars="0" w:hanging="849" w:hangingChars="302"/>
        <w:jc w:val="left"/>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甲</w:t>
      </w:r>
      <w:r>
        <w:rPr>
          <w:rFonts w:hint="eastAsia" w:ascii="仿宋" w:hAnsi="仿宋" w:eastAsia="仿宋" w:cs="仿宋"/>
          <w:b/>
          <w:bCs/>
          <w:sz w:val="28"/>
          <w:szCs w:val="28"/>
          <w:lang w:val="zh-TW" w:eastAsia="zh-TW"/>
        </w:rPr>
        <w:t>方：</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sz w:val="28"/>
          <w:szCs w:val="28"/>
          <w:lang w:val="zh-TW" w:eastAsia="zh-CN"/>
        </w:rPr>
        <w:t>（</w:t>
      </w:r>
      <w:r>
        <w:rPr>
          <w:rFonts w:hint="eastAsia" w:ascii="仿宋" w:hAnsi="仿宋" w:eastAsia="仿宋" w:cs="仿宋"/>
          <w:b/>
          <w:bCs/>
          <w:sz w:val="28"/>
          <w:szCs w:val="28"/>
          <w:lang w:val="en-US" w:eastAsia="zh-CN"/>
        </w:rPr>
        <w:t>盖章</w:t>
      </w:r>
      <w:r>
        <w:rPr>
          <w:rFonts w:hint="eastAsia" w:ascii="仿宋" w:hAnsi="仿宋" w:eastAsia="仿宋" w:cs="仿宋"/>
          <w:b/>
          <w:bCs/>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甲方委托代理人</w:t>
      </w:r>
      <w:r>
        <w:rPr>
          <w:rFonts w:hint="eastAsia" w:ascii="仿宋" w:hAnsi="仿宋" w:eastAsia="仿宋" w:cs="仿宋"/>
          <w:b/>
          <w:bCs/>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843" w:leftChars="0" w:hanging="843" w:hangingChars="3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地址：</w:t>
      </w:r>
      <w:r>
        <w:rPr>
          <w:rFonts w:hint="eastAsia" w:ascii="仿宋" w:hAnsi="仿宋" w:eastAsia="仿宋" w:cs="仿宋"/>
          <w:b/>
          <w:bCs/>
          <w:color w:val="FFFFFF" w:themeColor="background1"/>
          <w:sz w:val="28"/>
          <w:szCs w:val="28"/>
          <w:lang w:val="en-US" w:eastAsia="zh-CN"/>
          <w14:textFill>
            <w14:solidFill>
              <w14:schemeClr w14:val="bg1"/>
            </w14:solidFill>
          </w14:textFill>
        </w:rPr>
        <w:t>河南省洛阳市伊滨区吉庆路6号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仿宋" w:hAnsi="仿宋" w:eastAsia="仿宋" w:cs="仿宋"/>
          <w:b/>
          <w:bCs/>
          <w:sz w:val="28"/>
          <w:szCs w:val="28"/>
          <w:lang w:val="en-US" w:eastAsia="zh-TW"/>
        </w:rPr>
      </w:pPr>
      <w:r>
        <w:rPr>
          <w:rFonts w:hint="eastAsia" w:ascii="仿宋" w:hAnsi="仿宋" w:eastAsia="仿宋" w:cs="仿宋"/>
          <w:b/>
          <w:bCs/>
          <w:sz w:val="28"/>
          <w:szCs w:val="28"/>
          <w:lang w:val="en-US" w:eastAsia="zh-CN"/>
        </w:rPr>
        <w:t>联系电话</w:t>
      </w:r>
      <w:r>
        <w:rPr>
          <w:rFonts w:hint="eastAsia" w:ascii="仿宋" w:hAnsi="仿宋" w:eastAsia="仿宋" w:cs="仿宋"/>
          <w:b/>
          <w:bCs/>
          <w:color w:val="auto"/>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687" w:hanging="1687" w:hangingChars="60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br w:type="column"/>
      </w:r>
      <w:r>
        <w:rPr>
          <w:rFonts w:hint="eastAsia" w:ascii="仿宋" w:hAnsi="仿宋" w:eastAsia="仿宋" w:cs="仿宋"/>
          <w:b/>
          <w:bCs/>
          <w:sz w:val="28"/>
          <w:szCs w:val="28"/>
          <w:lang w:val="zh-TW" w:eastAsia="zh-TW"/>
        </w:rPr>
        <w:t>乙方：</w:t>
      </w:r>
      <w:r>
        <w:rPr>
          <w:rFonts w:hint="eastAsia" w:ascii="仿宋" w:hAnsi="仿宋" w:eastAsia="仿宋" w:cs="仿宋"/>
          <w:b/>
          <w:bCs/>
          <w:sz w:val="28"/>
          <w:szCs w:val="28"/>
          <w:lang w:val="en-US" w:eastAsia="zh-CN"/>
        </w:rPr>
        <w:t>洛阳师范学院</w:t>
      </w:r>
      <w:r>
        <w:rPr>
          <w:rFonts w:hint="eastAsia" w:ascii="仿宋" w:hAnsi="仿宋" w:eastAsia="仿宋" w:cs="仿宋"/>
          <w:b/>
          <w:bCs/>
          <w:sz w:val="28"/>
          <w:szCs w:val="28"/>
          <w:lang w:val="zh-TW" w:eastAsia="zh-TW"/>
        </w:rPr>
        <w:t>教育基金会</w:t>
      </w:r>
      <w:r>
        <w:rPr>
          <w:rFonts w:hint="eastAsia" w:ascii="仿宋" w:hAnsi="仿宋" w:eastAsia="仿宋" w:cs="仿宋"/>
          <w:b/>
          <w:bCs/>
          <w:sz w:val="28"/>
          <w:szCs w:val="28"/>
          <w:lang w:val="zh-TW" w:eastAsia="zh-CN"/>
        </w:rPr>
        <w:t>（</w:t>
      </w:r>
      <w:r>
        <w:rPr>
          <w:rFonts w:hint="eastAsia" w:ascii="仿宋" w:hAnsi="仿宋" w:eastAsia="仿宋" w:cs="仿宋"/>
          <w:b/>
          <w:bCs/>
          <w:sz w:val="28"/>
          <w:szCs w:val="28"/>
          <w:lang w:val="en-US" w:eastAsia="zh-CN"/>
        </w:rPr>
        <w:t>盖章</w:t>
      </w:r>
      <w:r>
        <w:rPr>
          <w:rFonts w:hint="eastAsia" w:ascii="仿宋" w:hAnsi="仿宋" w:eastAsia="仿宋" w:cs="仿宋"/>
          <w:b/>
          <w:bCs/>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乙方委托代理人</w:t>
      </w:r>
      <w:r>
        <w:rPr>
          <w:rFonts w:hint="eastAsia" w:ascii="仿宋" w:hAnsi="仿宋" w:eastAsia="仿宋" w:cs="仿宋"/>
          <w:b/>
          <w:bCs/>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843" w:leftChars="0" w:hanging="843" w:hangingChars="3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地址：河南省洛阳市伊滨区吉庆路6号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联系电话：0379-68618669</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textAlignment w:val="auto"/>
        <w:rPr>
          <w:rFonts w:hint="eastAsia" w:ascii="仿宋" w:hAnsi="仿宋" w:eastAsia="仿宋" w:cs="仿宋"/>
          <w:b/>
          <w:bCs/>
          <w:sz w:val="28"/>
          <w:szCs w:val="28"/>
          <w:lang w:val="zh-TW" w:eastAsia="zh-TW"/>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签署地点：</w:t>
      </w:r>
      <w:r>
        <w:rPr>
          <w:rFonts w:hint="eastAsia" w:ascii="仿宋" w:hAnsi="仿宋" w:eastAsia="仿宋" w:cs="仿宋"/>
          <w:b/>
          <w:bCs/>
          <w:sz w:val="28"/>
          <w:szCs w:val="28"/>
          <w:lang w:val="en-US" w:eastAsia="zh-CN"/>
        </w:rPr>
        <w:t xml:space="preserve">洛阳师范学院         </w:t>
      </w:r>
      <w:r>
        <w:rPr>
          <w:rFonts w:hint="eastAsia" w:ascii="仿宋" w:hAnsi="仿宋" w:eastAsia="仿宋" w:cs="仿宋"/>
          <w:b/>
          <w:bCs/>
          <w:sz w:val="28"/>
          <w:szCs w:val="28"/>
          <w:lang w:val="zh-TW" w:eastAsia="zh-TW"/>
        </w:rPr>
        <w:t>签署日期：    年   月   日</w:t>
      </w:r>
    </w:p>
    <w:p>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ascii="仿宋" w:hAnsi="仿宋" w:eastAsia="仿宋" w:cs="仿宋"/>
          <w:b/>
          <w:bCs/>
          <w:sz w:val="28"/>
          <w:szCs w:val="28"/>
          <w:lang w:val="zh-TW" w:eastAsia="zh-TW"/>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洛阳师范学院教育基金会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2Y3MTQzYmRmM2RmYTlkNWU5ZmM2OGEyODk4NGIifQ=="/>
  </w:docVars>
  <w:rsids>
    <w:rsidRoot w:val="00A31440"/>
    <w:rsid w:val="00A31440"/>
    <w:rsid w:val="00B9248C"/>
    <w:rsid w:val="00E474D6"/>
    <w:rsid w:val="04741481"/>
    <w:rsid w:val="04E377CC"/>
    <w:rsid w:val="04F80D9E"/>
    <w:rsid w:val="06824E7D"/>
    <w:rsid w:val="06BB2083"/>
    <w:rsid w:val="07697D31"/>
    <w:rsid w:val="08362309"/>
    <w:rsid w:val="0B1C57E6"/>
    <w:rsid w:val="0C7B4810"/>
    <w:rsid w:val="0CF156D8"/>
    <w:rsid w:val="0CF54541"/>
    <w:rsid w:val="0D0B5B12"/>
    <w:rsid w:val="0D6F4448"/>
    <w:rsid w:val="0D9A59C1"/>
    <w:rsid w:val="0DE22CAF"/>
    <w:rsid w:val="0FE26D98"/>
    <w:rsid w:val="10046849"/>
    <w:rsid w:val="104337E4"/>
    <w:rsid w:val="10623DA2"/>
    <w:rsid w:val="11F058CE"/>
    <w:rsid w:val="124278DA"/>
    <w:rsid w:val="12940283"/>
    <w:rsid w:val="12A460C1"/>
    <w:rsid w:val="1311745A"/>
    <w:rsid w:val="134525C6"/>
    <w:rsid w:val="13CA1B57"/>
    <w:rsid w:val="149E4997"/>
    <w:rsid w:val="14A306C5"/>
    <w:rsid w:val="14E05AD6"/>
    <w:rsid w:val="15211C4B"/>
    <w:rsid w:val="188A48CC"/>
    <w:rsid w:val="192B0F13"/>
    <w:rsid w:val="199D27F2"/>
    <w:rsid w:val="19BD31DA"/>
    <w:rsid w:val="1AA50C28"/>
    <w:rsid w:val="1B15353F"/>
    <w:rsid w:val="1B21320C"/>
    <w:rsid w:val="1B6F54BE"/>
    <w:rsid w:val="1CFC3D4D"/>
    <w:rsid w:val="1D026DF0"/>
    <w:rsid w:val="1D6A391B"/>
    <w:rsid w:val="1D7E79F5"/>
    <w:rsid w:val="1FB43DE7"/>
    <w:rsid w:val="20B80944"/>
    <w:rsid w:val="242B0B3F"/>
    <w:rsid w:val="25034EC9"/>
    <w:rsid w:val="256024BC"/>
    <w:rsid w:val="25641B34"/>
    <w:rsid w:val="258632BC"/>
    <w:rsid w:val="261B6962"/>
    <w:rsid w:val="26BB3346"/>
    <w:rsid w:val="285B21F8"/>
    <w:rsid w:val="28930608"/>
    <w:rsid w:val="28FE3486"/>
    <w:rsid w:val="2A1A36E2"/>
    <w:rsid w:val="2BFD1DFE"/>
    <w:rsid w:val="2CCE6EC2"/>
    <w:rsid w:val="2CFF066C"/>
    <w:rsid w:val="2DA82AB1"/>
    <w:rsid w:val="2DDE38EA"/>
    <w:rsid w:val="2E2F1021"/>
    <w:rsid w:val="2FD3674B"/>
    <w:rsid w:val="32CC0FF0"/>
    <w:rsid w:val="336409C3"/>
    <w:rsid w:val="33D052BC"/>
    <w:rsid w:val="34FF745B"/>
    <w:rsid w:val="352275ED"/>
    <w:rsid w:val="36C16C05"/>
    <w:rsid w:val="371F3DE4"/>
    <w:rsid w:val="37BF2ED1"/>
    <w:rsid w:val="37D26FBC"/>
    <w:rsid w:val="39447B32"/>
    <w:rsid w:val="3988119F"/>
    <w:rsid w:val="3A655FB2"/>
    <w:rsid w:val="3AA82BF9"/>
    <w:rsid w:val="3C76048C"/>
    <w:rsid w:val="3CFB7794"/>
    <w:rsid w:val="3E8F1AE5"/>
    <w:rsid w:val="410E46E1"/>
    <w:rsid w:val="411A25D2"/>
    <w:rsid w:val="4167798B"/>
    <w:rsid w:val="41B01F60"/>
    <w:rsid w:val="422E7B73"/>
    <w:rsid w:val="43D109F6"/>
    <w:rsid w:val="449F47B6"/>
    <w:rsid w:val="45132631"/>
    <w:rsid w:val="45145494"/>
    <w:rsid w:val="46BD2258"/>
    <w:rsid w:val="46DD6C11"/>
    <w:rsid w:val="4796233F"/>
    <w:rsid w:val="47CC44A6"/>
    <w:rsid w:val="47CD603E"/>
    <w:rsid w:val="47F52D88"/>
    <w:rsid w:val="48C227A4"/>
    <w:rsid w:val="4933371F"/>
    <w:rsid w:val="498B76E5"/>
    <w:rsid w:val="4A1A2F8E"/>
    <w:rsid w:val="4AC16C2F"/>
    <w:rsid w:val="4AFD3FE5"/>
    <w:rsid w:val="4B2772B4"/>
    <w:rsid w:val="4BA71989"/>
    <w:rsid w:val="4C883D82"/>
    <w:rsid w:val="4D5D0D6B"/>
    <w:rsid w:val="4D8E2275"/>
    <w:rsid w:val="4DB60A87"/>
    <w:rsid w:val="4DD204C6"/>
    <w:rsid w:val="4E710F72"/>
    <w:rsid w:val="4FE66F26"/>
    <w:rsid w:val="507E34D2"/>
    <w:rsid w:val="50DE3AE9"/>
    <w:rsid w:val="516751F8"/>
    <w:rsid w:val="52E15F9A"/>
    <w:rsid w:val="532671A6"/>
    <w:rsid w:val="53D24240"/>
    <w:rsid w:val="54296498"/>
    <w:rsid w:val="54574E1F"/>
    <w:rsid w:val="54BC7D1F"/>
    <w:rsid w:val="57513FB9"/>
    <w:rsid w:val="576B51BB"/>
    <w:rsid w:val="582C589C"/>
    <w:rsid w:val="58FF18EE"/>
    <w:rsid w:val="5A951B44"/>
    <w:rsid w:val="5B375743"/>
    <w:rsid w:val="5B4C6184"/>
    <w:rsid w:val="5CA17B6F"/>
    <w:rsid w:val="5D014A08"/>
    <w:rsid w:val="5D4E17B7"/>
    <w:rsid w:val="5E2F3F82"/>
    <w:rsid w:val="5E3B3725"/>
    <w:rsid w:val="5F527AFF"/>
    <w:rsid w:val="5F647F79"/>
    <w:rsid w:val="5FC848E3"/>
    <w:rsid w:val="6034384C"/>
    <w:rsid w:val="609136F9"/>
    <w:rsid w:val="60ED546E"/>
    <w:rsid w:val="62114453"/>
    <w:rsid w:val="624A36E0"/>
    <w:rsid w:val="62EA4343"/>
    <w:rsid w:val="632A4AE4"/>
    <w:rsid w:val="63407FDE"/>
    <w:rsid w:val="63C67F6D"/>
    <w:rsid w:val="659962CC"/>
    <w:rsid w:val="666D1BC7"/>
    <w:rsid w:val="668005C9"/>
    <w:rsid w:val="670D71E8"/>
    <w:rsid w:val="6727446C"/>
    <w:rsid w:val="67446DCC"/>
    <w:rsid w:val="686E1C26"/>
    <w:rsid w:val="68C006D4"/>
    <w:rsid w:val="69B55D5F"/>
    <w:rsid w:val="69CF03E7"/>
    <w:rsid w:val="6A2064BD"/>
    <w:rsid w:val="6A6B0B13"/>
    <w:rsid w:val="6AC77447"/>
    <w:rsid w:val="6AC825C3"/>
    <w:rsid w:val="6BB874FA"/>
    <w:rsid w:val="6C501D6F"/>
    <w:rsid w:val="6C6167C5"/>
    <w:rsid w:val="6C6D355A"/>
    <w:rsid w:val="6D294BC3"/>
    <w:rsid w:val="6DC22557"/>
    <w:rsid w:val="6DEA6A50"/>
    <w:rsid w:val="6F03756C"/>
    <w:rsid w:val="6F9A5078"/>
    <w:rsid w:val="70336C14"/>
    <w:rsid w:val="707057F3"/>
    <w:rsid w:val="7121017E"/>
    <w:rsid w:val="748D0583"/>
    <w:rsid w:val="74CB5434"/>
    <w:rsid w:val="74EB7D9B"/>
    <w:rsid w:val="75402602"/>
    <w:rsid w:val="757E5B9F"/>
    <w:rsid w:val="765E276D"/>
    <w:rsid w:val="78261B49"/>
    <w:rsid w:val="7AB402CA"/>
    <w:rsid w:val="7B716C1D"/>
    <w:rsid w:val="7C510FC2"/>
    <w:rsid w:val="7CA13F21"/>
    <w:rsid w:val="7D4A368E"/>
    <w:rsid w:val="7E9E3277"/>
    <w:rsid w:val="7FDB3BED"/>
    <w:rsid w:val="7FE936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qFormat/>
    <w:uiPriority w:val="0"/>
    <w:pPr>
      <w:widowControl/>
      <w:overflowPunct w:val="0"/>
      <w:autoSpaceDE w:val="0"/>
      <w:autoSpaceDN w:val="0"/>
      <w:adjustRightInd w:val="0"/>
      <w:spacing w:line="400" w:lineRule="exact"/>
      <w:ind w:firstLine="480" w:firstLineChars="200"/>
      <w:jc w:val="left"/>
    </w:pPr>
    <w:rPr>
      <w:rFonts w:ascii="Arial" w:hAnsi="Arial" w:eastAsia="宋体" w:cs="Times New Roman"/>
      <w:kern w:val="0"/>
      <w:sz w:val="24"/>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1038</Words>
  <Characters>1116</Characters>
  <Lines>6</Lines>
  <Paragraphs>1</Paragraphs>
  <TotalTime>1</TotalTime>
  <ScaleCrop>false</ScaleCrop>
  <LinksUpToDate>false</LinksUpToDate>
  <CharactersWithSpaces>1271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安然</cp:lastModifiedBy>
  <cp:lastPrinted>2023-06-13T03:22:00Z</cp:lastPrinted>
  <dcterms:modified xsi:type="dcterms:W3CDTF">2023-11-09T01:43:36Z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BD61DC6FC19F4BFC9BFD9142B90CDFBA_13</vt:lpwstr>
  </property>
</Properties>
</file>