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93" w:rsidRPr="00C061E8" w:rsidRDefault="00761B93" w:rsidP="00761B93">
      <w:pPr>
        <w:spacing w:line="360" w:lineRule="auto"/>
        <w:rPr>
          <w:rFonts w:ascii="Times New Roman" w:hAnsi="Times New Roman"/>
          <w:b/>
          <w:sz w:val="32"/>
          <w:szCs w:val="28"/>
        </w:rPr>
      </w:pPr>
      <w:r w:rsidRPr="00C061E8">
        <w:rPr>
          <w:rFonts w:ascii="Times New Roman" w:hAnsi="Times New Roman" w:hint="eastAsia"/>
          <w:b/>
          <w:sz w:val="32"/>
          <w:szCs w:val="28"/>
        </w:rPr>
        <w:t>附件</w:t>
      </w:r>
      <w:r w:rsidRPr="00C061E8">
        <w:rPr>
          <w:rFonts w:ascii="Times New Roman" w:hAnsi="Times New Roman" w:hint="eastAsia"/>
          <w:b/>
          <w:sz w:val="32"/>
          <w:szCs w:val="28"/>
        </w:rPr>
        <w:t>1:</w:t>
      </w:r>
    </w:p>
    <w:p w:rsidR="00761B93" w:rsidRDefault="004C5998" w:rsidP="00761B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5998">
        <w:rPr>
          <w:rFonts w:ascii="Times New Roman" w:hAnsi="Times New Roman"/>
          <w:sz w:val="28"/>
          <w:szCs w:val="28"/>
        </w:rPr>
        <w:t>2019</w:t>
      </w:r>
      <w:r w:rsidRPr="004C5998">
        <w:rPr>
          <w:rFonts w:ascii="Times New Roman" w:hAnsi="Times New Roman"/>
          <w:sz w:val="28"/>
          <w:szCs w:val="28"/>
        </w:rPr>
        <w:t>年教育硕士研究生复试基本分数线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983"/>
        <w:gridCol w:w="1964"/>
        <w:gridCol w:w="2127"/>
      </w:tblGrid>
      <w:tr w:rsidR="00427ECE" w:rsidRPr="00427ECE" w:rsidTr="00427ECE">
        <w:trPr>
          <w:trHeight w:val="454"/>
          <w:jc w:val="center"/>
        </w:trPr>
        <w:tc>
          <w:tcPr>
            <w:tcW w:w="2151" w:type="dxa"/>
            <w:shd w:val="clear" w:color="auto" w:fill="auto"/>
            <w:vAlign w:val="center"/>
            <w:hideMark/>
          </w:tcPr>
          <w:p w:rsidR="00427ECE" w:rsidRPr="00427ECE" w:rsidRDefault="00427ECE" w:rsidP="00427ECE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 w:cs="宋体"/>
                <w:kern w:val="0"/>
              </w:rPr>
            </w:pPr>
            <w:r w:rsidRPr="00427ECE">
              <w:rPr>
                <w:rFonts w:ascii="Times New Roman" w:eastAsiaTheme="minorEastAsia" w:hAnsi="Times New Roman" w:cs="宋体" w:hint="eastAsia"/>
                <w:kern w:val="0"/>
              </w:rPr>
              <w:t xml:space="preserve">专业名称　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427ECE" w:rsidRPr="00427ECE" w:rsidRDefault="00427ECE" w:rsidP="00427ECE">
            <w:pPr>
              <w:widowControl/>
              <w:wordWrap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333333"/>
                <w:szCs w:val="21"/>
              </w:rPr>
            </w:pP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t>总分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wordWrap w:val="0"/>
              <w:jc w:val="center"/>
              <w:rPr>
                <w:rFonts w:ascii="Times New Roman" w:eastAsiaTheme="minorEastAsia" w:hAnsi="Times New Roman"/>
                <w:bCs/>
                <w:color w:val="333333"/>
                <w:szCs w:val="21"/>
              </w:rPr>
            </w:pP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t>单科（满分</w:t>
            </w: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br/>
              <w:t>=100</w:t>
            </w: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t>分）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wordWrap w:val="0"/>
              <w:jc w:val="center"/>
              <w:rPr>
                <w:rFonts w:ascii="Times New Roman" w:eastAsiaTheme="minorEastAsia" w:hAnsi="Times New Roman"/>
                <w:bCs/>
                <w:color w:val="333333"/>
                <w:szCs w:val="21"/>
              </w:rPr>
            </w:pP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t>单科（满分</w:t>
            </w: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br/>
              <w:t>&gt;100</w:t>
            </w:r>
            <w:r w:rsidRPr="00427ECE">
              <w:rPr>
                <w:rFonts w:ascii="Times New Roman" w:eastAsiaTheme="minorEastAsia" w:hAnsi="Times New Roman"/>
                <w:bCs/>
                <w:color w:val="333333"/>
                <w:szCs w:val="21"/>
              </w:rPr>
              <w:t>分）</w:t>
            </w:r>
          </w:p>
        </w:tc>
      </w:tr>
      <w:tr w:rsidR="004C5998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C5998" w:rsidRPr="00427ECE" w:rsidRDefault="004C5998" w:rsidP="00F03CD6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kern w:val="0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学科教学（化学）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C5998" w:rsidRPr="00427ECE" w:rsidRDefault="00EF4A73" w:rsidP="00F03CD6">
            <w:pPr>
              <w:widowControl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kern w:val="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  <w:kern w:val="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C5998" w:rsidRPr="00427ECE" w:rsidRDefault="00427ECE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5998" w:rsidRPr="00427ECE" w:rsidRDefault="00427ECE" w:rsidP="00F03CD6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="004C5998"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小学教育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7D50CE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350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学科教学（语文）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学科教学（数学）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学科教学（英语）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7D50CE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330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学科教学（音乐）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学科教学（物理）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学科教学（思政）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学前教育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7D50CE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328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学科教学（体育）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  <w:tr w:rsidR="00427ECE" w:rsidRPr="00427ECE" w:rsidTr="00427ECE">
        <w:trPr>
          <w:trHeight w:val="51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</w:rPr>
            </w:pPr>
            <w:r w:rsidRPr="00427ECE">
              <w:rPr>
                <w:rFonts w:ascii="Times New Roman" w:eastAsiaTheme="minorEastAsia" w:hAnsi="Times New Roman" w:hint="eastAsia"/>
              </w:rPr>
              <w:t>学科教学（美术）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27ECE" w:rsidRPr="00427ECE" w:rsidRDefault="00EF4A73" w:rsidP="00427ECE">
            <w:pPr>
              <w:jc w:val="center"/>
              <w:rPr>
                <w:rFonts w:ascii="Times New Roman" w:eastAsiaTheme="minorEastAsia" w:hAnsi="Times New Roman"/>
                <w:bCs/>
                <w:color w:val="000000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</w:rPr>
              <w:t>325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7ECE" w:rsidRPr="00427ECE" w:rsidRDefault="00427ECE" w:rsidP="00427ECE">
            <w:pPr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 w:hint="eastAsia"/>
                <w:bCs/>
              </w:rPr>
              <w:t>66</w:t>
            </w:r>
            <w:r w:rsidRPr="00427ECE">
              <w:rPr>
                <w:rFonts w:ascii="Times New Roman" w:eastAsiaTheme="minorEastAsia" w:hAnsi="Times New Roman"/>
                <w:bCs/>
              </w:rPr>
              <w:t xml:space="preserve">　</w:t>
            </w:r>
          </w:p>
        </w:tc>
      </w:tr>
    </w:tbl>
    <w:p w:rsidR="00761B93" w:rsidRPr="00C061E8" w:rsidRDefault="00761B93" w:rsidP="00761B93">
      <w:pPr>
        <w:spacing w:line="360" w:lineRule="auto"/>
        <w:ind w:firstLine="480"/>
        <w:rPr>
          <w:rFonts w:ascii="Times New Roman" w:hAnsi="Times New Roman"/>
        </w:rPr>
      </w:pPr>
    </w:p>
    <w:p w:rsidR="00C7517C" w:rsidRDefault="00B40631"/>
    <w:sectPr w:rsidR="00C7517C" w:rsidSect="00C061E8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31" w:rsidRDefault="00B40631" w:rsidP="004C5998">
      <w:pPr>
        <w:spacing w:line="240" w:lineRule="auto"/>
      </w:pPr>
      <w:r>
        <w:separator/>
      </w:r>
    </w:p>
  </w:endnote>
  <w:endnote w:type="continuationSeparator" w:id="0">
    <w:p w:rsidR="00B40631" w:rsidRDefault="00B40631" w:rsidP="004C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31" w:rsidRDefault="00B40631" w:rsidP="004C5998">
      <w:pPr>
        <w:spacing w:line="240" w:lineRule="auto"/>
      </w:pPr>
      <w:r>
        <w:separator/>
      </w:r>
    </w:p>
  </w:footnote>
  <w:footnote w:type="continuationSeparator" w:id="0">
    <w:p w:rsidR="00B40631" w:rsidRDefault="00B40631" w:rsidP="004C59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3"/>
    <w:rsid w:val="001669E8"/>
    <w:rsid w:val="00427ECE"/>
    <w:rsid w:val="004C5998"/>
    <w:rsid w:val="005D61ED"/>
    <w:rsid w:val="006B3E4B"/>
    <w:rsid w:val="00761B93"/>
    <w:rsid w:val="007D50CE"/>
    <w:rsid w:val="00B40631"/>
    <w:rsid w:val="00D47987"/>
    <w:rsid w:val="00EF4A73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4F7759-9E20-4C5D-A877-D97EE30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93"/>
    <w:pPr>
      <w:widowControl w:val="0"/>
      <w:spacing w:line="400" w:lineRule="exact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998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99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998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lysy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2019-03-12T09:14:00Z</dcterms:created>
  <dcterms:modified xsi:type="dcterms:W3CDTF">2019-03-18T06:46:00Z</dcterms:modified>
</cp:coreProperties>
</file>