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D4" w:rsidRDefault="00DC2FD4" w:rsidP="00DC2FD4">
      <w:pPr>
        <w:tabs>
          <w:tab w:val="left" w:pos="360"/>
        </w:tabs>
        <w:adjustRightInd w:val="0"/>
        <w:snapToGrid w:val="0"/>
        <w:jc w:val="center"/>
        <w:rPr>
          <w:rFonts w:ascii="方正小标宋简体" w:eastAsia="方正小标宋简体" w:hAnsi="Geneva" w:hint="eastAsia"/>
          <w:sz w:val="44"/>
        </w:rPr>
      </w:pPr>
      <w:r>
        <w:rPr>
          <w:rFonts w:ascii="方正小标宋简体" w:eastAsia="方正小标宋简体" w:hAnsi="Geneva" w:hint="eastAsia"/>
          <w:sz w:val="44"/>
        </w:rPr>
        <w:t>洛</w:t>
      </w:r>
      <w:r w:rsidRPr="00EA393A">
        <w:rPr>
          <w:rFonts w:ascii="方正小标宋简体" w:eastAsia="方正小标宋简体" w:hAnsi="Geneva" w:hint="eastAsia"/>
          <w:sz w:val="44"/>
        </w:rPr>
        <w:t>阳师范学院</w:t>
      </w:r>
    </w:p>
    <w:p w:rsidR="00DC2FD4" w:rsidRPr="001F20BF" w:rsidRDefault="00DC2FD4" w:rsidP="00DC2FD4">
      <w:pPr>
        <w:jc w:val="center"/>
        <w:rPr>
          <w:rFonts w:ascii="方正小标宋简体" w:eastAsia="方正小标宋简体" w:hAnsi="Geneva" w:hint="eastAsia"/>
          <w:sz w:val="44"/>
        </w:rPr>
      </w:pPr>
      <w:r w:rsidRPr="00306634">
        <w:rPr>
          <w:rFonts w:ascii="方正小标宋简体" w:eastAsia="方正小标宋简体" w:hAnsi="Geneva" w:hint="eastAsia"/>
          <w:sz w:val="44"/>
        </w:rPr>
        <w:t>国家励志奖学金管理暂行办法</w:t>
      </w:r>
    </w:p>
    <w:p w:rsidR="00DC2FD4" w:rsidRPr="00F8226E" w:rsidRDefault="00DC2FD4" w:rsidP="00DC2FD4">
      <w:pPr>
        <w:jc w:val="center"/>
        <w:rPr>
          <w:rFonts w:ascii="仿宋_GB2312" w:eastAsia="仿宋_GB2312" w:hAnsi="宋体" w:hint="eastAsia"/>
          <w:b/>
          <w:sz w:val="32"/>
          <w:szCs w:val="32"/>
        </w:rPr>
      </w:pPr>
      <w:r w:rsidRPr="00F8226E">
        <w:rPr>
          <w:rFonts w:ascii="仿宋_GB2312" w:eastAsia="仿宋_GB2312" w:hAnsi="宋体" w:hint="eastAsia"/>
          <w:b/>
          <w:sz w:val="32"/>
          <w:szCs w:val="32"/>
        </w:rPr>
        <w:t>第一</w:t>
      </w:r>
      <w:proofErr w:type="gramStart"/>
      <w:r w:rsidRPr="00F8226E">
        <w:rPr>
          <w:rFonts w:ascii="仿宋_GB2312" w:eastAsia="仿宋_GB2312" w:hAnsi="宋体" w:hint="eastAsia"/>
          <w:b/>
          <w:sz w:val="32"/>
          <w:szCs w:val="32"/>
        </w:rPr>
        <w:t xml:space="preserve">章　　</w:t>
      </w:r>
      <w:proofErr w:type="gramEnd"/>
      <w:r w:rsidRPr="00F8226E">
        <w:rPr>
          <w:rFonts w:ascii="仿宋_GB2312" w:eastAsia="仿宋_GB2312" w:hAnsi="宋体" w:hint="eastAsia"/>
          <w:b/>
          <w:sz w:val="32"/>
          <w:szCs w:val="32"/>
        </w:rPr>
        <w:t>总　则</w:t>
      </w:r>
    </w:p>
    <w:p w:rsidR="00DC2FD4" w:rsidRPr="001F20BF" w:rsidRDefault="00DC2FD4" w:rsidP="00DC2FD4">
      <w:pPr>
        <w:tabs>
          <w:tab w:val="left" w:pos="360"/>
        </w:tabs>
        <w:ind w:firstLineChars="196" w:firstLine="630"/>
        <w:rPr>
          <w:rFonts w:ascii="仿宋_GB2312" w:eastAsia="仿宋_GB2312" w:hAnsi="宋体" w:hint="eastAsia"/>
          <w:sz w:val="32"/>
          <w:szCs w:val="32"/>
        </w:rPr>
      </w:pPr>
      <w:r w:rsidRPr="001F20BF">
        <w:rPr>
          <w:rFonts w:ascii="仿宋_GB2312" w:eastAsia="仿宋_GB2312" w:hAnsi="宋体" w:hint="eastAsia"/>
          <w:b/>
          <w:sz w:val="32"/>
          <w:szCs w:val="32"/>
        </w:rPr>
        <w:t>第一条</w:t>
      </w:r>
      <w:r w:rsidRPr="001F20BF">
        <w:rPr>
          <w:rFonts w:ascii="仿宋_GB2312" w:eastAsia="仿宋_GB2312" w:hAnsi="宋体" w:hint="eastAsia"/>
          <w:sz w:val="32"/>
          <w:szCs w:val="32"/>
        </w:rPr>
        <w:t xml:space="preserve">　为激励我校家庭经济困难的普通本专科学生勤奋学习、努力进取，塑造“自强不息、励志笃行”的优良品格，在德、智、体、美等方面得到全面发展，根据《河南省人民政府关于建立健全普通本科高校高等职业学校和中等职业学校家庭经济困难学生资助体系的实施意见》(豫政〔2007〕57号)和《河南省财政厅 河南省教育厅关于印发〈河南省普通本科高校、高等职业学校国家励志奖学金管理暂行办法〉的通知》（豫财办教〔2007〕113号），结合我校实际，制定本办法。 </w:t>
      </w:r>
    </w:p>
    <w:p w:rsidR="00DC2FD4" w:rsidRPr="001F20BF" w:rsidRDefault="00DC2FD4" w:rsidP="00DC2FD4">
      <w:pPr>
        <w:ind w:firstLineChars="200" w:firstLine="643"/>
        <w:rPr>
          <w:rFonts w:ascii="仿宋_GB2312" w:eastAsia="仿宋_GB2312" w:hAnsi="宋体" w:hint="eastAsia"/>
          <w:sz w:val="32"/>
          <w:szCs w:val="32"/>
        </w:rPr>
      </w:pPr>
      <w:r w:rsidRPr="001F20BF">
        <w:rPr>
          <w:rFonts w:ascii="仿宋_GB2312" w:eastAsia="仿宋_GB2312" w:hAnsi="宋体" w:hint="eastAsia"/>
          <w:b/>
          <w:sz w:val="32"/>
          <w:szCs w:val="32"/>
        </w:rPr>
        <w:t xml:space="preserve">第二条　</w:t>
      </w:r>
      <w:r w:rsidRPr="001F20BF">
        <w:rPr>
          <w:rFonts w:ascii="仿宋_GB2312" w:eastAsia="仿宋_GB2312" w:hAnsi="宋体" w:hint="eastAsia"/>
          <w:sz w:val="32"/>
          <w:szCs w:val="32"/>
        </w:rPr>
        <w:t xml:space="preserve">国家励志奖学金由中央和河南省政府共同出资设立，用于奖励我校全日制普通本专科在校生中二年级（含二年级）以上品学兼优的家庭经济困难的学生。 </w:t>
      </w:r>
    </w:p>
    <w:p w:rsidR="00DC2FD4" w:rsidRPr="001F20BF" w:rsidRDefault="00DC2FD4" w:rsidP="00DC2FD4">
      <w:pPr>
        <w:ind w:firstLineChars="196" w:firstLine="630"/>
        <w:rPr>
          <w:rFonts w:ascii="仿宋_GB2312" w:eastAsia="仿宋_GB2312" w:hAnsi="宋体" w:hint="eastAsia"/>
          <w:sz w:val="32"/>
          <w:szCs w:val="32"/>
        </w:rPr>
      </w:pPr>
      <w:r w:rsidRPr="001F20BF">
        <w:rPr>
          <w:rFonts w:ascii="仿宋_GB2312" w:eastAsia="仿宋_GB2312" w:hAnsi="宋体" w:hint="eastAsia"/>
          <w:b/>
          <w:sz w:val="32"/>
          <w:szCs w:val="32"/>
        </w:rPr>
        <w:t>第三条</w:t>
      </w:r>
      <w:r w:rsidRPr="001F20BF">
        <w:rPr>
          <w:rFonts w:ascii="仿宋_GB2312" w:eastAsia="仿宋_GB2312" w:hAnsi="宋体" w:hint="eastAsia"/>
          <w:sz w:val="32"/>
          <w:szCs w:val="32"/>
        </w:rPr>
        <w:t xml:space="preserve">　</w:t>
      </w:r>
      <w:r>
        <w:rPr>
          <w:rFonts w:ascii="仿宋_GB2312" w:eastAsia="仿宋_GB2312" w:hAnsi="宋体" w:hint="eastAsia"/>
          <w:sz w:val="32"/>
          <w:szCs w:val="32"/>
        </w:rPr>
        <w:t>同一学年内，</w:t>
      </w:r>
      <w:r w:rsidRPr="00472AA0">
        <w:rPr>
          <w:rFonts w:ascii="仿宋_GB2312" w:eastAsia="仿宋_GB2312" w:hAnsi="宋体" w:hint="eastAsia"/>
          <w:sz w:val="32"/>
          <w:szCs w:val="32"/>
        </w:rPr>
        <w:t>获得国家励志奖学金的学生</w:t>
      </w:r>
      <w:r>
        <w:rPr>
          <w:rFonts w:ascii="仿宋_GB2312" w:eastAsia="仿宋_GB2312" w:hAnsi="宋体" w:hint="eastAsia"/>
          <w:sz w:val="32"/>
          <w:szCs w:val="32"/>
        </w:rPr>
        <w:t>，不能同时</w:t>
      </w:r>
      <w:r w:rsidRPr="00472AA0">
        <w:rPr>
          <w:rFonts w:ascii="仿宋_GB2312" w:eastAsia="仿宋_GB2312" w:hAnsi="宋体" w:hint="eastAsia"/>
          <w:sz w:val="32"/>
          <w:szCs w:val="32"/>
        </w:rPr>
        <w:t>申请并获得国家奖学金</w:t>
      </w:r>
      <w:r>
        <w:rPr>
          <w:rFonts w:ascii="仿宋_GB2312" w:eastAsia="仿宋_GB2312" w:hAnsi="宋体" w:hint="eastAsia"/>
          <w:sz w:val="32"/>
          <w:szCs w:val="32"/>
        </w:rPr>
        <w:t>或</w:t>
      </w:r>
      <w:r w:rsidRPr="00472AA0">
        <w:rPr>
          <w:rFonts w:ascii="仿宋_GB2312" w:eastAsia="仿宋_GB2312" w:hAnsi="宋体" w:hint="eastAsia"/>
          <w:sz w:val="32"/>
          <w:szCs w:val="32"/>
        </w:rPr>
        <w:t>国家助学金</w:t>
      </w:r>
      <w:r w:rsidRPr="001F20BF">
        <w:rPr>
          <w:rFonts w:ascii="仿宋_GB2312" w:eastAsia="仿宋_GB2312" w:hAnsi="宋体" w:hint="eastAsia"/>
          <w:sz w:val="32"/>
          <w:szCs w:val="32"/>
        </w:rPr>
        <w:t>。</w:t>
      </w:r>
    </w:p>
    <w:p w:rsidR="00DC2FD4" w:rsidRPr="001F20BF" w:rsidRDefault="00DC2FD4" w:rsidP="00DC2FD4">
      <w:pPr>
        <w:jc w:val="center"/>
        <w:rPr>
          <w:rFonts w:ascii="仿宋_GB2312" w:eastAsia="仿宋_GB2312" w:hAnsi="宋体" w:hint="eastAsia"/>
          <w:b/>
          <w:sz w:val="32"/>
          <w:szCs w:val="32"/>
        </w:rPr>
      </w:pPr>
      <w:r w:rsidRPr="001F20BF">
        <w:rPr>
          <w:rFonts w:ascii="仿宋_GB2312" w:eastAsia="仿宋_GB2312" w:hAnsi="宋体" w:hint="eastAsia"/>
          <w:b/>
          <w:sz w:val="32"/>
          <w:szCs w:val="32"/>
        </w:rPr>
        <w:t>第二章 　组织机构</w:t>
      </w:r>
    </w:p>
    <w:p w:rsidR="00DC2FD4" w:rsidRDefault="00DC2FD4" w:rsidP="00DC2FD4">
      <w:pPr>
        <w:ind w:firstLineChars="196" w:firstLine="630"/>
        <w:rPr>
          <w:rFonts w:ascii="仿宋_GB2312" w:eastAsia="仿宋_GB2312" w:hAnsi="宋体" w:hint="eastAsia"/>
          <w:sz w:val="32"/>
          <w:szCs w:val="32"/>
        </w:rPr>
      </w:pPr>
      <w:r w:rsidRPr="001F20BF">
        <w:rPr>
          <w:rFonts w:ascii="仿宋_GB2312" w:eastAsia="仿宋_GB2312" w:hAnsi="宋体" w:hint="eastAsia"/>
          <w:b/>
          <w:sz w:val="32"/>
          <w:szCs w:val="32"/>
        </w:rPr>
        <w:t>第四条</w:t>
      </w:r>
      <w:r w:rsidRPr="001F20BF">
        <w:rPr>
          <w:rFonts w:ascii="仿宋_GB2312" w:eastAsia="仿宋_GB2312" w:hAnsi="宋体" w:hint="eastAsia"/>
          <w:sz w:val="32"/>
          <w:szCs w:val="32"/>
        </w:rPr>
        <w:t xml:space="preserve">　</w:t>
      </w:r>
      <w:r>
        <w:rPr>
          <w:rFonts w:ascii="仿宋_GB2312" w:eastAsia="仿宋_GB2312" w:hAnsi="宋体" w:hint="eastAsia"/>
          <w:sz w:val="32"/>
          <w:szCs w:val="32"/>
        </w:rPr>
        <w:t>学校成立“学生资助工作领导小组”，全面领导</w:t>
      </w:r>
      <w:r w:rsidRPr="00410677">
        <w:rPr>
          <w:rFonts w:ascii="仿宋_GB2312" w:eastAsia="仿宋_GB2312" w:hAnsi="宋体" w:hint="eastAsia"/>
          <w:sz w:val="32"/>
          <w:szCs w:val="32"/>
        </w:rPr>
        <w:t>我校国家奖学金的评定和管理工作。</w:t>
      </w:r>
      <w:r>
        <w:rPr>
          <w:rFonts w:ascii="仿宋_GB2312" w:eastAsia="仿宋_GB2312" w:hint="eastAsia"/>
          <w:sz w:val="32"/>
        </w:rPr>
        <w:t>各教学学院成立本学院“学生资助工作小组”，全面领导本学院</w:t>
      </w:r>
      <w:r w:rsidRPr="00410677">
        <w:rPr>
          <w:rFonts w:ascii="仿宋_GB2312" w:eastAsia="仿宋_GB2312" w:hAnsi="宋体" w:hint="eastAsia"/>
          <w:sz w:val="32"/>
          <w:szCs w:val="32"/>
        </w:rPr>
        <w:t>国家</w:t>
      </w:r>
      <w:r>
        <w:rPr>
          <w:rFonts w:ascii="仿宋_GB2312" w:eastAsia="仿宋_GB2312" w:hAnsi="宋体" w:hint="eastAsia"/>
          <w:sz w:val="32"/>
          <w:szCs w:val="32"/>
        </w:rPr>
        <w:t>励志</w:t>
      </w:r>
      <w:r w:rsidRPr="00410677">
        <w:rPr>
          <w:rFonts w:ascii="仿宋_GB2312" w:eastAsia="仿宋_GB2312" w:hAnsi="宋体" w:hint="eastAsia"/>
          <w:sz w:val="32"/>
          <w:szCs w:val="32"/>
        </w:rPr>
        <w:t>奖学金的评定和管理工作。</w:t>
      </w:r>
    </w:p>
    <w:p w:rsidR="00DC2FD4" w:rsidRPr="001F20BF" w:rsidRDefault="00DC2FD4" w:rsidP="00DC2FD4">
      <w:pPr>
        <w:ind w:firstLineChars="200" w:firstLine="643"/>
        <w:rPr>
          <w:rFonts w:ascii="仿宋_GB2312" w:eastAsia="仿宋_GB2312" w:hAnsi="宋体" w:hint="eastAsia"/>
          <w:sz w:val="32"/>
          <w:szCs w:val="32"/>
        </w:rPr>
      </w:pPr>
      <w:r w:rsidRPr="001F20BF">
        <w:rPr>
          <w:rFonts w:ascii="仿宋_GB2312" w:eastAsia="仿宋_GB2312" w:hAnsi="宋体" w:hint="eastAsia"/>
          <w:b/>
          <w:sz w:val="32"/>
          <w:szCs w:val="32"/>
        </w:rPr>
        <w:lastRenderedPageBreak/>
        <w:t xml:space="preserve">第五条　</w:t>
      </w:r>
      <w:r w:rsidRPr="001F20BF">
        <w:rPr>
          <w:rFonts w:ascii="仿宋_GB2312" w:eastAsia="仿宋_GB2312" w:hAnsi="宋体" w:hint="eastAsia"/>
          <w:sz w:val="32"/>
          <w:szCs w:val="32"/>
        </w:rPr>
        <w:t>财务处协助学生资助管理中心做好国家励志奖学金的资金管理和发放工作，对国家励志奖学金实行</w:t>
      </w:r>
      <w:proofErr w:type="gramStart"/>
      <w:r w:rsidRPr="001F20BF">
        <w:rPr>
          <w:rFonts w:ascii="仿宋_GB2312" w:eastAsia="仿宋_GB2312" w:hAnsi="宋体" w:hint="eastAsia"/>
          <w:sz w:val="32"/>
          <w:szCs w:val="32"/>
        </w:rPr>
        <w:t>分帐</w:t>
      </w:r>
      <w:proofErr w:type="gramEnd"/>
      <w:r w:rsidRPr="001F20BF">
        <w:rPr>
          <w:rFonts w:ascii="仿宋_GB2312" w:eastAsia="仿宋_GB2312" w:hAnsi="宋体" w:hint="eastAsia"/>
          <w:sz w:val="32"/>
          <w:szCs w:val="32"/>
        </w:rPr>
        <w:t>核算，保证资金专款专用，按时发放到学生手中。</w:t>
      </w:r>
    </w:p>
    <w:p w:rsidR="00DC2FD4" w:rsidRPr="001F20BF" w:rsidRDefault="00DC2FD4" w:rsidP="00DC2FD4">
      <w:pPr>
        <w:ind w:firstLineChars="196" w:firstLine="630"/>
        <w:rPr>
          <w:rFonts w:ascii="仿宋_GB2312" w:eastAsia="仿宋_GB2312" w:hAnsi="宋体" w:hint="eastAsia"/>
          <w:sz w:val="32"/>
          <w:szCs w:val="32"/>
        </w:rPr>
      </w:pPr>
      <w:r w:rsidRPr="001F20BF">
        <w:rPr>
          <w:rFonts w:ascii="仿宋_GB2312" w:eastAsia="仿宋_GB2312" w:hAnsi="宋体" w:hint="eastAsia"/>
          <w:b/>
          <w:sz w:val="32"/>
          <w:szCs w:val="32"/>
        </w:rPr>
        <w:t>第六条</w:t>
      </w:r>
      <w:r w:rsidRPr="001F20BF">
        <w:rPr>
          <w:rFonts w:ascii="仿宋_GB2312" w:eastAsia="仿宋_GB2312" w:hAnsi="宋体" w:hint="eastAsia"/>
          <w:sz w:val="32"/>
          <w:szCs w:val="32"/>
        </w:rPr>
        <w:t xml:space="preserve">　学生处、团委及学生会等学生社团组织对全校的国家励志奖学金的评定和管理工作实施监督，共同协助做好国家励志奖学金的评定、发放和管理工作。</w:t>
      </w:r>
    </w:p>
    <w:p w:rsidR="00DC2FD4" w:rsidRPr="001F20BF" w:rsidRDefault="00DC2FD4" w:rsidP="00DC2FD4">
      <w:pPr>
        <w:jc w:val="center"/>
        <w:rPr>
          <w:rFonts w:ascii="仿宋_GB2312" w:eastAsia="仿宋_GB2312" w:hAnsi="宋体" w:hint="eastAsia"/>
          <w:b/>
          <w:sz w:val="32"/>
          <w:szCs w:val="32"/>
        </w:rPr>
      </w:pPr>
      <w:r w:rsidRPr="001F20BF">
        <w:rPr>
          <w:rFonts w:ascii="仿宋_GB2312" w:eastAsia="仿宋_GB2312" w:hAnsi="宋体" w:hint="eastAsia"/>
          <w:b/>
          <w:sz w:val="32"/>
          <w:szCs w:val="32"/>
        </w:rPr>
        <w:t>第三章　奖励标准与申请条件</w:t>
      </w:r>
    </w:p>
    <w:p w:rsidR="00DC2FD4" w:rsidRPr="001F20BF" w:rsidRDefault="00DC2FD4" w:rsidP="00DC2FD4">
      <w:pPr>
        <w:ind w:firstLineChars="196" w:firstLine="630"/>
        <w:rPr>
          <w:rFonts w:ascii="仿宋_GB2312" w:eastAsia="仿宋_GB2312" w:hAnsi="宋体" w:hint="eastAsia"/>
          <w:sz w:val="32"/>
          <w:szCs w:val="32"/>
        </w:rPr>
      </w:pPr>
      <w:r w:rsidRPr="001F20BF">
        <w:rPr>
          <w:rFonts w:ascii="仿宋_GB2312" w:eastAsia="仿宋_GB2312" w:hAnsi="宋体" w:hint="eastAsia"/>
          <w:b/>
          <w:sz w:val="32"/>
          <w:szCs w:val="32"/>
        </w:rPr>
        <w:t>第七条</w:t>
      </w:r>
      <w:r w:rsidRPr="001F20BF">
        <w:rPr>
          <w:rFonts w:ascii="仿宋_GB2312" w:eastAsia="仿宋_GB2312" w:hAnsi="宋体" w:hint="eastAsia"/>
          <w:sz w:val="32"/>
          <w:szCs w:val="32"/>
        </w:rPr>
        <w:t xml:space="preserve">　国家励志奖学金的奖励标准为每人每年5000元。</w:t>
      </w:r>
    </w:p>
    <w:p w:rsidR="00DC2FD4" w:rsidRPr="001F20BF" w:rsidRDefault="00DC2FD4" w:rsidP="00DC2FD4">
      <w:pPr>
        <w:widowControl/>
        <w:ind w:firstLineChars="196" w:firstLine="630"/>
        <w:jc w:val="left"/>
        <w:rPr>
          <w:rFonts w:ascii="仿宋_GB2312" w:eastAsia="仿宋_GB2312" w:hAnsi="宋体" w:hint="eastAsia"/>
          <w:sz w:val="32"/>
          <w:szCs w:val="32"/>
        </w:rPr>
      </w:pPr>
      <w:r w:rsidRPr="001F20BF">
        <w:rPr>
          <w:rFonts w:ascii="仿宋_GB2312" w:eastAsia="仿宋_GB2312" w:hAnsi="宋体" w:hint="eastAsia"/>
          <w:b/>
          <w:sz w:val="32"/>
          <w:szCs w:val="32"/>
        </w:rPr>
        <w:t>第八条</w:t>
      </w:r>
      <w:r w:rsidRPr="001F20BF">
        <w:rPr>
          <w:rFonts w:ascii="仿宋_GB2312" w:eastAsia="仿宋_GB2312" w:hAnsi="宋体" w:hint="eastAsia"/>
          <w:sz w:val="32"/>
          <w:szCs w:val="32"/>
        </w:rPr>
        <w:t xml:space="preserve">　国家励志奖学金的基本申请条件:</w:t>
      </w:r>
    </w:p>
    <w:p w:rsidR="00DC2FD4" w:rsidRPr="001F20BF" w:rsidRDefault="00DC2FD4" w:rsidP="00DC2FD4">
      <w:pPr>
        <w:widowControl/>
        <w:ind w:firstLineChars="196" w:firstLine="627"/>
        <w:jc w:val="left"/>
        <w:rPr>
          <w:rFonts w:ascii="仿宋_GB2312" w:eastAsia="仿宋_GB2312" w:hAnsi="宋体" w:hint="eastAsia"/>
          <w:sz w:val="32"/>
          <w:szCs w:val="32"/>
        </w:rPr>
      </w:pPr>
      <w:r w:rsidRPr="001F20BF">
        <w:rPr>
          <w:rFonts w:ascii="仿宋_GB2312" w:eastAsia="仿宋_GB2312" w:hAnsi="宋体" w:hint="eastAsia"/>
          <w:sz w:val="32"/>
          <w:szCs w:val="32"/>
        </w:rPr>
        <w:t xml:space="preserve">1．热爱社会主义祖国，拥护中国共产党的领导； </w:t>
      </w:r>
    </w:p>
    <w:p w:rsidR="00DC2FD4" w:rsidRPr="001F20BF" w:rsidRDefault="00DC2FD4" w:rsidP="00DC2FD4">
      <w:pPr>
        <w:widowControl/>
        <w:ind w:firstLineChars="196" w:firstLine="627"/>
        <w:jc w:val="left"/>
        <w:rPr>
          <w:rFonts w:ascii="仿宋_GB2312" w:eastAsia="仿宋_GB2312" w:hAnsi="宋体" w:hint="eastAsia"/>
          <w:sz w:val="32"/>
          <w:szCs w:val="32"/>
        </w:rPr>
      </w:pPr>
      <w:r w:rsidRPr="001F20BF">
        <w:rPr>
          <w:rFonts w:ascii="仿宋_GB2312" w:eastAsia="仿宋_GB2312" w:hAnsi="宋体" w:hint="eastAsia"/>
          <w:sz w:val="32"/>
          <w:szCs w:val="32"/>
        </w:rPr>
        <w:t>2．遵守宪法和法律，自觉遵守学校的各项规章制度, 无学校、</w:t>
      </w:r>
      <w:r>
        <w:rPr>
          <w:rFonts w:ascii="仿宋_GB2312" w:eastAsia="仿宋_GB2312" w:hAnsi="宋体" w:hint="eastAsia"/>
          <w:sz w:val="32"/>
          <w:szCs w:val="32"/>
        </w:rPr>
        <w:t>学院</w:t>
      </w:r>
      <w:r w:rsidRPr="001F20BF">
        <w:rPr>
          <w:rFonts w:ascii="仿宋_GB2312" w:eastAsia="仿宋_GB2312" w:hAnsi="宋体" w:hint="eastAsia"/>
          <w:sz w:val="32"/>
          <w:szCs w:val="32"/>
        </w:rPr>
        <w:t xml:space="preserve">的通报批评或其它违纪受处分记录； </w:t>
      </w:r>
    </w:p>
    <w:p w:rsidR="00DC2FD4" w:rsidRPr="001F20BF" w:rsidRDefault="00DC2FD4" w:rsidP="00DC2FD4">
      <w:pPr>
        <w:widowControl/>
        <w:ind w:firstLineChars="196" w:firstLine="627"/>
        <w:jc w:val="left"/>
        <w:rPr>
          <w:rFonts w:ascii="仿宋_GB2312" w:eastAsia="仿宋_GB2312" w:hAnsi="宋体" w:hint="eastAsia"/>
          <w:sz w:val="32"/>
          <w:szCs w:val="32"/>
        </w:rPr>
      </w:pPr>
      <w:r w:rsidRPr="001F20BF">
        <w:rPr>
          <w:rFonts w:ascii="仿宋_GB2312" w:eastAsia="仿宋_GB2312" w:hAnsi="宋体" w:hint="eastAsia"/>
          <w:sz w:val="32"/>
          <w:szCs w:val="32"/>
        </w:rPr>
        <w:t>3．诚实守信，道德品质优良，积极筹措缴纳学费，在校期间无恶意拖欠学费及其它应交费用的行为；</w:t>
      </w:r>
    </w:p>
    <w:p w:rsidR="00DC2FD4" w:rsidRDefault="00DC2FD4" w:rsidP="00DC2FD4">
      <w:pPr>
        <w:widowControl/>
        <w:ind w:firstLineChars="196" w:firstLine="627"/>
        <w:jc w:val="left"/>
        <w:rPr>
          <w:rFonts w:ascii="仿宋_GB2312" w:eastAsia="仿宋_GB2312" w:hAnsi="宋体" w:hint="eastAsia"/>
          <w:sz w:val="32"/>
          <w:szCs w:val="32"/>
        </w:rPr>
      </w:pPr>
      <w:r w:rsidRPr="001F20BF">
        <w:rPr>
          <w:rFonts w:ascii="仿宋_GB2312" w:eastAsia="仿宋_GB2312" w:hAnsi="宋体" w:hint="eastAsia"/>
          <w:sz w:val="32"/>
          <w:szCs w:val="32"/>
        </w:rPr>
        <w:t>4．在校期间学习成绩优秀，个人量化考核成绩优秀。原则上总成绩（指学生在我校学习期间的考试考核成绩和个人量化成绩的总和）</w:t>
      </w:r>
      <w:r>
        <w:rPr>
          <w:rFonts w:ascii="仿宋_GB2312" w:eastAsia="仿宋_GB2312" w:hAnsi="宋体" w:hint="eastAsia"/>
          <w:sz w:val="32"/>
          <w:szCs w:val="32"/>
        </w:rPr>
        <w:t>和专业</w:t>
      </w:r>
      <w:proofErr w:type="gramStart"/>
      <w:r>
        <w:rPr>
          <w:rFonts w:ascii="仿宋_GB2312" w:eastAsia="仿宋_GB2312" w:hAnsi="宋体" w:hint="eastAsia"/>
          <w:sz w:val="32"/>
          <w:szCs w:val="32"/>
        </w:rPr>
        <w:t>成绩</w:t>
      </w:r>
      <w:r w:rsidRPr="001F20BF">
        <w:rPr>
          <w:rFonts w:ascii="仿宋_GB2312" w:eastAsia="仿宋_GB2312" w:hAnsi="宋体" w:hint="eastAsia"/>
          <w:sz w:val="32"/>
          <w:szCs w:val="32"/>
        </w:rPr>
        <w:t>列本年级</w:t>
      </w:r>
      <w:proofErr w:type="gramEnd"/>
      <w:r w:rsidRPr="001F20BF">
        <w:rPr>
          <w:rFonts w:ascii="仿宋_GB2312" w:eastAsia="仿宋_GB2312" w:hAnsi="宋体" w:hint="eastAsia"/>
          <w:sz w:val="32"/>
          <w:szCs w:val="32"/>
        </w:rPr>
        <w:t>专业前15%，学年内无不及格现象；</w:t>
      </w:r>
    </w:p>
    <w:p w:rsidR="00DC2FD4" w:rsidRPr="001F20BF" w:rsidRDefault="00DC2FD4" w:rsidP="00DC2FD4">
      <w:pPr>
        <w:widowControl/>
        <w:ind w:firstLineChars="196" w:firstLine="627"/>
        <w:jc w:val="left"/>
        <w:rPr>
          <w:rFonts w:ascii="仿宋_GB2312" w:eastAsia="仿宋_GB2312" w:hAnsi="宋体" w:hint="eastAsia"/>
          <w:sz w:val="32"/>
          <w:szCs w:val="32"/>
        </w:rPr>
      </w:pPr>
      <w:r w:rsidRPr="00410677">
        <w:rPr>
          <w:rFonts w:ascii="仿宋_GB2312" w:eastAsia="仿宋_GB2312" w:hAnsi="宋体" w:hint="eastAsia"/>
          <w:sz w:val="32"/>
          <w:szCs w:val="32"/>
        </w:rPr>
        <w:t>5．</w:t>
      </w:r>
      <w:r w:rsidRPr="008861D5">
        <w:rPr>
          <w:rFonts w:ascii="仿宋_GB2312" w:eastAsia="仿宋_GB2312" w:hint="eastAsia"/>
          <w:sz w:val="32"/>
          <w:szCs w:val="32"/>
        </w:rPr>
        <w:t>积极参加体育锻炼，</w:t>
      </w:r>
      <w:r>
        <w:rPr>
          <w:rFonts w:ascii="仿宋_GB2312" w:eastAsia="仿宋_GB2312" w:hint="eastAsia"/>
          <w:sz w:val="32"/>
          <w:szCs w:val="32"/>
        </w:rPr>
        <w:t>身体素质评价达到教育部《国家学生体质健康标准》，</w:t>
      </w:r>
      <w:r w:rsidRPr="008861D5">
        <w:rPr>
          <w:rFonts w:ascii="仿宋_GB2312" w:eastAsia="仿宋_GB2312" w:hint="eastAsia"/>
          <w:sz w:val="32"/>
          <w:szCs w:val="32"/>
        </w:rPr>
        <w:t>讲究卫生，爱护环境</w:t>
      </w:r>
      <w:r>
        <w:rPr>
          <w:rFonts w:ascii="仿宋_GB2312" w:eastAsia="仿宋_GB2312" w:hint="eastAsia"/>
          <w:sz w:val="32"/>
          <w:szCs w:val="32"/>
        </w:rPr>
        <w:t>;</w:t>
      </w:r>
    </w:p>
    <w:p w:rsidR="00DC2FD4" w:rsidRPr="001F20BF" w:rsidRDefault="00DC2FD4" w:rsidP="00DC2FD4">
      <w:pPr>
        <w:widowControl/>
        <w:ind w:firstLineChars="196" w:firstLine="627"/>
        <w:jc w:val="left"/>
        <w:rPr>
          <w:rFonts w:ascii="仿宋_GB2312" w:eastAsia="仿宋_GB2312" w:hAnsi="宋体" w:hint="eastAsia"/>
          <w:sz w:val="32"/>
          <w:szCs w:val="32"/>
        </w:rPr>
      </w:pPr>
      <w:r>
        <w:rPr>
          <w:rFonts w:ascii="仿宋_GB2312" w:eastAsia="仿宋_GB2312" w:hAnsi="宋体" w:hint="eastAsia"/>
          <w:sz w:val="32"/>
          <w:szCs w:val="32"/>
        </w:rPr>
        <w:lastRenderedPageBreak/>
        <w:t>6</w:t>
      </w:r>
      <w:r w:rsidRPr="001F20BF">
        <w:rPr>
          <w:rFonts w:ascii="仿宋_GB2312" w:eastAsia="仿宋_GB2312" w:hAnsi="宋体" w:hint="eastAsia"/>
          <w:sz w:val="32"/>
          <w:szCs w:val="32"/>
        </w:rPr>
        <w:t>. 积极参加学校和</w:t>
      </w:r>
      <w:r>
        <w:rPr>
          <w:rFonts w:ascii="仿宋_GB2312" w:eastAsia="仿宋_GB2312" w:hAnsi="宋体" w:hint="eastAsia"/>
          <w:sz w:val="32"/>
          <w:szCs w:val="32"/>
        </w:rPr>
        <w:t>学院</w:t>
      </w:r>
      <w:r w:rsidRPr="001F20BF">
        <w:rPr>
          <w:rFonts w:ascii="仿宋_GB2312" w:eastAsia="仿宋_GB2312" w:hAnsi="宋体" w:hint="eastAsia"/>
          <w:sz w:val="32"/>
          <w:szCs w:val="32"/>
        </w:rPr>
        <w:t>组织的各项活动，认真完成学校安排的劳动任务。同等条件下积极参加校内自愿岗等志愿者活动的可优先考虑；</w:t>
      </w:r>
    </w:p>
    <w:p w:rsidR="00DC2FD4" w:rsidRPr="001F20BF" w:rsidRDefault="00DC2FD4" w:rsidP="00DC2FD4">
      <w:pPr>
        <w:ind w:firstLineChars="196" w:firstLine="627"/>
        <w:rPr>
          <w:rFonts w:ascii="仿宋_GB2312" w:eastAsia="仿宋_GB2312" w:hAnsi="宋体" w:hint="eastAsia"/>
          <w:sz w:val="32"/>
          <w:szCs w:val="32"/>
        </w:rPr>
      </w:pPr>
      <w:r>
        <w:rPr>
          <w:rFonts w:ascii="仿宋_GB2312" w:eastAsia="仿宋_GB2312" w:hAnsi="宋体" w:hint="eastAsia"/>
          <w:sz w:val="32"/>
          <w:szCs w:val="32"/>
        </w:rPr>
        <w:t>7．家庭经济困难，生活俭朴，无铺张浪费行为，</w:t>
      </w:r>
      <w:r w:rsidRPr="001F20BF">
        <w:rPr>
          <w:rFonts w:ascii="仿宋_GB2312" w:eastAsia="仿宋_GB2312" w:hAnsi="宋体" w:hint="eastAsia"/>
          <w:sz w:val="32"/>
          <w:szCs w:val="32"/>
        </w:rPr>
        <w:t>属我校家庭经济困难学生信息档案库登记的学生。</w:t>
      </w:r>
    </w:p>
    <w:p w:rsidR="00DC2FD4" w:rsidRPr="001F20BF" w:rsidRDefault="00DC2FD4" w:rsidP="00DC2FD4">
      <w:pPr>
        <w:ind w:firstLineChars="196" w:firstLine="630"/>
        <w:rPr>
          <w:rFonts w:ascii="仿宋_GB2312" w:eastAsia="仿宋_GB2312" w:hAnsi="宋体" w:hint="eastAsia"/>
          <w:b/>
          <w:sz w:val="32"/>
          <w:szCs w:val="32"/>
        </w:rPr>
      </w:pPr>
      <w:r w:rsidRPr="001F20BF">
        <w:rPr>
          <w:rFonts w:ascii="仿宋_GB2312" w:eastAsia="仿宋_GB2312" w:hAnsi="宋体" w:hint="eastAsia"/>
          <w:b/>
          <w:sz w:val="32"/>
          <w:szCs w:val="32"/>
        </w:rPr>
        <w:t xml:space="preserve">第九条  </w:t>
      </w:r>
      <w:r w:rsidRPr="001F20BF">
        <w:rPr>
          <w:rFonts w:ascii="仿宋_GB2312" w:eastAsia="仿宋_GB2312" w:hAnsi="宋体" w:hint="eastAsia"/>
          <w:sz w:val="32"/>
          <w:szCs w:val="32"/>
        </w:rPr>
        <w:t>在评审过程中，被举报有违纪行为并经查证属实者，取消其本学年的国家励志奖学金评选资格。</w:t>
      </w:r>
    </w:p>
    <w:p w:rsidR="00DC2FD4" w:rsidRPr="001F20BF" w:rsidRDefault="00DC2FD4" w:rsidP="00DC2FD4">
      <w:pPr>
        <w:widowControl/>
        <w:ind w:firstLineChars="196" w:firstLine="630"/>
        <w:jc w:val="left"/>
        <w:rPr>
          <w:rFonts w:ascii="仿宋_GB2312" w:eastAsia="仿宋_GB2312" w:hAnsi="宋体" w:hint="eastAsia"/>
          <w:sz w:val="32"/>
          <w:szCs w:val="32"/>
        </w:rPr>
      </w:pPr>
      <w:r w:rsidRPr="001F20BF">
        <w:rPr>
          <w:rFonts w:ascii="仿宋_GB2312" w:eastAsia="仿宋_GB2312" w:hAnsi="宋体" w:hint="eastAsia"/>
          <w:b/>
          <w:sz w:val="32"/>
          <w:szCs w:val="32"/>
        </w:rPr>
        <w:t>第十条</w:t>
      </w:r>
      <w:r w:rsidRPr="001F20BF">
        <w:rPr>
          <w:rFonts w:ascii="仿宋_GB2312" w:eastAsia="仿宋_GB2312" w:hAnsi="宋体" w:hint="eastAsia"/>
          <w:sz w:val="32"/>
          <w:szCs w:val="32"/>
        </w:rPr>
        <w:t xml:space="preserve">　国家励志奖学金的评定以洛阳师范学院家庭经济困难学生信息档案库中登记的学生为基础，通过班级、年级和</w:t>
      </w:r>
      <w:r>
        <w:rPr>
          <w:rFonts w:ascii="仿宋_GB2312" w:eastAsia="仿宋_GB2312" w:hAnsi="宋体" w:hint="eastAsia"/>
          <w:sz w:val="32"/>
          <w:szCs w:val="32"/>
        </w:rPr>
        <w:t>学院</w:t>
      </w:r>
      <w:r w:rsidRPr="001F20BF">
        <w:rPr>
          <w:rFonts w:ascii="仿宋_GB2312" w:eastAsia="仿宋_GB2312" w:hAnsi="宋体" w:hint="eastAsia"/>
          <w:sz w:val="32"/>
          <w:szCs w:val="32"/>
        </w:rPr>
        <w:t>逐级民主评议的方式产生。</w:t>
      </w:r>
    </w:p>
    <w:p w:rsidR="00DC2FD4" w:rsidRPr="001F20BF" w:rsidRDefault="00DC2FD4" w:rsidP="00DC2FD4">
      <w:pPr>
        <w:jc w:val="center"/>
        <w:rPr>
          <w:rFonts w:ascii="仿宋_GB2312" w:eastAsia="仿宋_GB2312" w:hAnsi="宋体" w:hint="eastAsia"/>
          <w:b/>
          <w:sz w:val="32"/>
          <w:szCs w:val="32"/>
        </w:rPr>
      </w:pPr>
      <w:r w:rsidRPr="001F20BF">
        <w:rPr>
          <w:rFonts w:ascii="仿宋_GB2312" w:eastAsia="仿宋_GB2312" w:hAnsi="宋体" w:hint="eastAsia"/>
          <w:b/>
          <w:sz w:val="32"/>
          <w:szCs w:val="32"/>
        </w:rPr>
        <w:t>第四章　国家励志奖学金的名额分配</w:t>
      </w:r>
    </w:p>
    <w:p w:rsidR="00DC2FD4" w:rsidRPr="001F20BF" w:rsidRDefault="00DC2FD4" w:rsidP="00DC2FD4">
      <w:pPr>
        <w:tabs>
          <w:tab w:val="left" w:pos="360"/>
        </w:tabs>
        <w:ind w:firstLineChars="200" w:firstLine="643"/>
        <w:rPr>
          <w:rFonts w:ascii="仿宋_GB2312" w:eastAsia="仿宋_GB2312" w:hAnsi="宋体" w:hint="eastAsia"/>
          <w:sz w:val="32"/>
          <w:szCs w:val="32"/>
        </w:rPr>
      </w:pPr>
      <w:r w:rsidRPr="001F20BF">
        <w:rPr>
          <w:rFonts w:ascii="仿宋_GB2312" w:eastAsia="仿宋_GB2312" w:hAnsi="宋体" w:hint="eastAsia"/>
          <w:b/>
          <w:sz w:val="32"/>
          <w:szCs w:val="32"/>
        </w:rPr>
        <w:t>第十一条</w:t>
      </w:r>
      <w:r w:rsidRPr="001F20BF">
        <w:rPr>
          <w:rFonts w:ascii="仿宋_GB2312" w:eastAsia="仿宋_GB2312" w:hAnsi="宋体" w:hint="eastAsia"/>
          <w:sz w:val="32"/>
          <w:szCs w:val="32"/>
        </w:rPr>
        <w:t xml:space="preserve">　每年9月份，河南省财政厅、教育厅将国家励志奖学金分配名额及预算控制数下达我校。</w:t>
      </w:r>
    </w:p>
    <w:p w:rsidR="00DC2FD4" w:rsidRPr="001F20BF" w:rsidRDefault="00DC2FD4" w:rsidP="00DC2FD4">
      <w:pPr>
        <w:tabs>
          <w:tab w:val="left" w:pos="360"/>
        </w:tabs>
        <w:ind w:firstLineChars="200" w:firstLine="643"/>
        <w:rPr>
          <w:rFonts w:ascii="仿宋_GB2312" w:eastAsia="仿宋_GB2312" w:hAnsi="宋体" w:hint="eastAsia"/>
          <w:sz w:val="32"/>
          <w:szCs w:val="32"/>
        </w:rPr>
      </w:pPr>
      <w:r w:rsidRPr="001F20BF">
        <w:rPr>
          <w:rFonts w:ascii="仿宋_GB2312" w:eastAsia="仿宋_GB2312" w:hAnsi="宋体" w:hint="eastAsia"/>
          <w:b/>
          <w:sz w:val="32"/>
          <w:szCs w:val="32"/>
        </w:rPr>
        <w:t>第十二条</w:t>
      </w:r>
      <w:r w:rsidRPr="001F20BF">
        <w:rPr>
          <w:rFonts w:ascii="仿宋_GB2312" w:eastAsia="仿宋_GB2312" w:hAnsi="宋体" w:hint="eastAsia"/>
          <w:sz w:val="32"/>
          <w:szCs w:val="32"/>
        </w:rPr>
        <w:t xml:space="preserve">　学生资助管理中心根据有关文件精神和各</w:t>
      </w:r>
      <w:r>
        <w:rPr>
          <w:rFonts w:ascii="仿宋_GB2312" w:eastAsia="仿宋_GB2312" w:hAnsi="宋体" w:hint="eastAsia"/>
          <w:sz w:val="32"/>
          <w:szCs w:val="32"/>
        </w:rPr>
        <w:t>学院</w:t>
      </w:r>
      <w:r w:rsidRPr="001F20BF">
        <w:rPr>
          <w:rFonts w:ascii="仿宋_GB2312" w:eastAsia="仿宋_GB2312" w:hAnsi="宋体" w:hint="eastAsia"/>
          <w:sz w:val="32"/>
          <w:szCs w:val="32"/>
        </w:rPr>
        <w:t>在校生人数、专业类型等情况，提出各教学</w:t>
      </w:r>
      <w:r>
        <w:rPr>
          <w:rFonts w:ascii="仿宋_GB2312" w:eastAsia="仿宋_GB2312" w:hAnsi="宋体" w:hint="eastAsia"/>
          <w:sz w:val="32"/>
          <w:szCs w:val="32"/>
        </w:rPr>
        <w:t>学院</w:t>
      </w:r>
      <w:r w:rsidRPr="001F20BF">
        <w:rPr>
          <w:rFonts w:ascii="仿宋_GB2312" w:eastAsia="仿宋_GB2312" w:hAnsi="宋体" w:hint="eastAsia"/>
          <w:sz w:val="32"/>
          <w:szCs w:val="32"/>
        </w:rPr>
        <w:t>国家励志奖学金的建议分配名额，报请校学生资助工作领导小组批准后，及时下达各教学</w:t>
      </w:r>
      <w:r>
        <w:rPr>
          <w:rFonts w:ascii="仿宋_GB2312" w:eastAsia="仿宋_GB2312" w:hAnsi="宋体" w:hint="eastAsia"/>
          <w:sz w:val="32"/>
          <w:szCs w:val="32"/>
        </w:rPr>
        <w:t>学院</w:t>
      </w:r>
      <w:r w:rsidRPr="001F20BF">
        <w:rPr>
          <w:rFonts w:ascii="仿宋_GB2312" w:eastAsia="仿宋_GB2312" w:hAnsi="宋体" w:hint="eastAsia"/>
          <w:sz w:val="32"/>
          <w:szCs w:val="32"/>
        </w:rPr>
        <w:t>。</w:t>
      </w:r>
      <w:r>
        <w:rPr>
          <w:rFonts w:ascii="仿宋_GB2312" w:eastAsia="仿宋_GB2312" w:hAnsi="仿宋_GB2312" w:hint="eastAsia"/>
          <w:sz w:val="30"/>
          <w:szCs w:val="30"/>
        </w:rPr>
        <w:t>国家励志奖学金名额分配适当向4年制本科专业学生倾斜。相同学制的学生名额分配一致，不特别向师范生倾斜。</w:t>
      </w:r>
    </w:p>
    <w:p w:rsidR="00DC2FD4" w:rsidRPr="001F20BF" w:rsidRDefault="00DC2FD4" w:rsidP="00DC2FD4">
      <w:pPr>
        <w:tabs>
          <w:tab w:val="left" w:pos="360"/>
        </w:tabs>
        <w:ind w:firstLineChars="196" w:firstLine="630"/>
        <w:rPr>
          <w:rFonts w:ascii="仿宋_GB2312" w:eastAsia="仿宋_GB2312" w:hAnsi="宋体" w:hint="eastAsia"/>
          <w:sz w:val="32"/>
          <w:szCs w:val="32"/>
        </w:rPr>
      </w:pPr>
      <w:r w:rsidRPr="001F20BF">
        <w:rPr>
          <w:rFonts w:ascii="仿宋_GB2312" w:eastAsia="仿宋_GB2312" w:hAnsi="宋体" w:hint="eastAsia"/>
          <w:b/>
          <w:sz w:val="32"/>
          <w:szCs w:val="32"/>
        </w:rPr>
        <w:t>第十三条</w:t>
      </w:r>
      <w:r w:rsidRPr="001F20BF">
        <w:rPr>
          <w:rFonts w:ascii="仿宋_GB2312" w:eastAsia="仿宋_GB2312" w:hAnsi="宋体" w:hint="eastAsia"/>
          <w:sz w:val="32"/>
          <w:szCs w:val="32"/>
        </w:rPr>
        <w:t xml:space="preserve">　各</w:t>
      </w:r>
      <w:r>
        <w:rPr>
          <w:rFonts w:ascii="仿宋_GB2312" w:eastAsia="仿宋_GB2312" w:hAnsi="宋体" w:hint="eastAsia"/>
          <w:sz w:val="32"/>
          <w:szCs w:val="32"/>
        </w:rPr>
        <w:t>学院</w:t>
      </w:r>
      <w:r w:rsidRPr="001F20BF">
        <w:rPr>
          <w:rFonts w:ascii="仿宋_GB2312" w:eastAsia="仿宋_GB2312" w:hAnsi="宋体" w:hint="eastAsia"/>
          <w:sz w:val="32"/>
          <w:szCs w:val="32"/>
        </w:rPr>
        <w:t>学生资助工作小组根据本</w:t>
      </w:r>
      <w:r>
        <w:rPr>
          <w:rFonts w:ascii="仿宋_GB2312" w:eastAsia="仿宋_GB2312" w:hAnsi="宋体" w:hint="eastAsia"/>
          <w:sz w:val="32"/>
          <w:szCs w:val="32"/>
        </w:rPr>
        <w:t>学院</w:t>
      </w:r>
      <w:r w:rsidRPr="001F20BF">
        <w:rPr>
          <w:rFonts w:ascii="仿宋_GB2312" w:eastAsia="仿宋_GB2312" w:hAnsi="宋体" w:hint="eastAsia"/>
          <w:sz w:val="32"/>
          <w:szCs w:val="32"/>
        </w:rPr>
        <w:t>实际，合理分配每个专业、年级和班级的国家励志奖学金名额</w:t>
      </w:r>
      <w:r>
        <w:rPr>
          <w:rFonts w:ascii="仿宋_GB2312" w:eastAsia="仿宋_GB2312" w:hAnsi="宋体" w:hint="eastAsia"/>
          <w:sz w:val="32"/>
          <w:szCs w:val="32"/>
        </w:rPr>
        <w:t>，按要求及时完成国家励志奖学金的评审和推荐工作</w:t>
      </w:r>
      <w:r w:rsidRPr="001F20BF">
        <w:rPr>
          <w:rFonts w:ascii="仿宋_GB2312" w:eastAsia="仿宋_GB2312" w:hAnsi="宋体" w:hint="eastAsia"/>
          <w:sz w:val="32"/>
          <w:szCs w:val="32"/>
        </w:rPr>
        <w:t>。</w:t>
      </w:r>
    </w:p>
    <w:p w:rsidR="00DC2FD4" w:rsidRPr="001F20BF" w:rsidRDefault="00DC2FD4" w:rsidP="00DC2FD4">
      <w:pPr>
        <w:jc w:val="center"/>
        <w:rPr>
          <w:rFonts w:ascii="仿宋_GB2312" w:eastAsia="仿宋_GB2312" w:hAnsi="宋体" w:hint="eastAsia"/>
          <w:b/>
          <w:sz w:val="32"/>
          <w:szCs w:val="32"/>
        </w:rPr>
      </w:pPr>
      <w:r w:rsidRPr="001F20BF">
        <w:rPr>
          <w:rFonts w:ascii="仿宋_GB2312" w:eastAsia="仿宋_GB2312" w:hAnsi="宋体" w:hint="eastAsia"/>
          <w:b/>
          <w:sz w:val="32"/>
          <w:szCs w:val="32"/>
        </w:rPr>
        <w:lastRenderedPageBreak/>
        <w:t>第五章　申请和评审</w:t>
      </w:r>
    </w:p>
    <w:p w:rsidR="00DC2FD4" w:rsidRPr="001F20BF" w:rsidRDefault="00DC2FD4" w:rsidP="00DC2FD4">
      <w:pPr>
        <w:widowControl/>
        <w:ind w:firstLineChars="196" w:firstLine="630"/>
        <w:jc w:val="left"/>
        <w:rPr>
          <w:rFonts w:ascii="仿宋_GB2312" w:eastAsia="仿宋_GB2312" w:hAnsi="宋体" w:hint="eastAsia"/>
          <w:color w:val="000000"/>
          <w:sz w:val="32"/>
          <w:szCs w:val="32"/>
        </w:rPr>
      </w:pPr>
      <w:r w:rsidRPr="001F20BF">
        <w:rPr>
          <w:rFonts w:ascii="仿宋_GB2312" w:eastAsia="仿宋_GB2312" w:hAnsi="宋体" w:hint="eastAsia"/>
          <w:b/>
          <w:sz w:val="32"/>
          <w:szCs w:val="32"/>
        </w:rPr>
        <w:t>第十四条</w:t>
      </w:r>
      <w:r>
        <w:rPr>
          <w:rFonts w:ascii="仿宋_GB2312" w:eastAsia="仿宋_GB2312" w:hAnsi="宋体" w:hint="eastAsia"/>
          <w:b/>
          <w:sz w:val="32"/>
          <w:szCs w:val="32"/>
        </w:rPr>
        <w:t xml:space="preserve">  </w:t>
      </w:r>
      <w:r w:rsidRPr="001F20BF">
        <w:rPr>
          <w:rFonts w:ascii="仿宋_GB2312" w:eastAsia="仿宋_GB2312" w:hAnsi="宋体" w:hint="eastAsia"/>
          <w:color w:val="000000"/>
          <w:sz w:val="32"/>
          <w:szCs w:val="32"/>
        </w:rPr>
        <w:t>国家励志奖学金实行等额评审，坚持公开、公平、公正、择优的原则。</w:t>
      </w:r>
    </w:p>
    <w:p w:rsidR="00DC2FD4" w:rsidRPr="001F20BF" w:rsidRDefault="00DC2FD4" w:rsidP="00DC2FD4">
      <w:pPr>
        <w:widowControl/>
        <w:ind w:firstLineChars="196" w:firstLine="630"/>
        <w:jc w:val="left"/>
        <w:rPr>
          <w:rFonts w:ascii="仿宋_GB2312" w:eastAsia="仿宋_GB2312" w:hAnsi="宋体" w:hint="eastAsia"/>
          <w:sz w:val="32"/>
          <w:szCs w:val="32"/>
        </w:rPr>
      </w:pPr>
      <w:r w:rsidRPr="001F20BF">
        <w:rPr>
          <w:rFonts w:ascii="仿宋_GB2312" w:eastAsia="仿宋_GB2312" w:hAnsi="宋体" w:hint="eastAsia"/>
          <w:b/>
          <w:sz w:val="32"/>
          <w:szCs w:val="32"/>
        </w:rPr>
        <w:t>第十五条</w:t>
      </w:r>
      <w:r w:rsidRPr="001F20BF">
        <w:rPr>
          <w:rFonts w:ascii="宋体" w:eastAsia="仿宋_GB2312" w:hAnsi="宋体" w:hint="eastAsia"/>
          <w:sz w:val="32"/>
          <w:szCs w:val="32"/>
        </w:rPr>
        <w:t> </w:t>
      </w:r>
      <w:r w:rsidRPr="001F20BF">
        <w:rPr>
          <w:rFonts w:ascii="仿宋_GB2312" w:eastAsia="仿宋_GB2312" w:hAnsi="宋体" w:hint="eastAsia"/>
          <w:sz w:val="32"/>
          <w:szCs w:val="32"/>
        </w:rPr>
        <w:t xml:space="preserve"> 国家励志奖学金按学年申请和评审，奖励对象为我校二年级以上（含二年级）注册在籍的全日制普通本专科学生。</w:t>
      </w:r>
    </w:p>
    <w:p w:rsidR="00DC2FD4" w:rsidRDefault="00DC2FD4" w:rsidP="00DC2FD4">
      <w:pPr>
        <w:ind w:firstLineChars="200" w:firstLine="643"/>
        <w:rPr>
          <w:rFonts w:ascii="仿宋_GB2312" w:eastAsia="仿宋_GB2312" w:hAnsi="宋体" w:hint="eastAsia"/>
          <w:color w:val="000000"/>
          <w:sz w:val="32"/>
          <w:szCs w:val="32"/>
        </w:rPr>
      </w:pPr>
      <w:r w:rsidRPr="001F20BF">
        <w:rPr>
          <w:rFonts w:ascii="仿宋_GB2312" w:eastAsia="仿宋_GB2312" w:hAnsi="宋体" w:hint="eastAsia"/>
          <w:b/>
          <w:sz w:val="32"/>
          <w:szCs w:val="32"/>
        </w:rPr>
        <w:t>第十六条</w:t>
      </w:r>
      <w:r>
        <w:rPr>
          <w:rFonts w:ascii="仿宋_GB2312" w:eastAsia="仿宋_GB2312" w:hAnsi="宋体" w:hint="eastAsia"/>
          <w:color w:val="000000"/>
          <w:sz w:val="32"/>
          <w:szCs w:val="32"/>
        </w:rPr>
        <w:t xml:space="preserve">  </w:t>
      </w:r>
      <w:r w:rsidRPr="001F20BF">
        <w:rPr>
          <w:rFonts w:ascii="仿宋_GB2312" w:eastAsia="仿宋_GB2312" w:hAnsi="宋体" w:hint="eastAsia"/>
          <w:color w:val="000000"/>
          <w:sz w:val="32"/>
          <w:szCs w:val="32"/>
        </w:rPr>
        <w:t>各</w:t>
      </w:r>
      <w:r>
        <w:rPr>
          <w:rFonts w:ascii="仿宋_GB2312" w:eastAsia="仿宋_GB2312" w:hAnsi="宋体" w:hint="eastAsia"/>
          <w:color w:val="000000"/>
          <w:sz w:val="32"/>
          <w:szCs w:val="32"/>
        </w:rPr>
        <w:t>学院</w:t>
      </w:r>
      <w:r w:rsidRPr="001F20BF">
        <w:rPr>
          <w:rFonts w:ascii="仿宋_GB2312" w:eastAsia="仿宋_GB2312" w:hAnsi="宋体" w:hint="eastAsia"/>
          <w:color w:val="000000"/>
          <w:sz w:val="32"/>
          <w:szCs w:val="32"/>
        </w:rPr>
        <w:t>国家励志奖学金</w:t>
      </w:r>
      <w:r>
        <w:rPr>
          <w:rFonts w:ascii="仿宋_GB2312" w:eastAsia="仿宋_GB2312" w:hAnsi="宋体" w:hint="eastAsia"/>
          <w:color w:val="000000"/>
          <w:sz w:val="32"/>
          <w:szCs w:val="32"/>
        </w:rPr>
        <w:t>的申请与初评工作由学院学生资助工作小组具体负责。各学院</w:t>
      </w:r>
      <w:r w:rsidRPr="001F20BF">
        <w:rPr>
          <w:rFonts w:ascii="仿宋_GB2312" w:eastAsia="仿宋_GB2312" w:hAnsi="宋体" w:hint="eastAsia"/>
          <w:color w:val="000000"/>
          <w:sz w:val="32"/>
          <w:szCs w:val="32"/>
        </w:rPr>
        <w:t>根据本办法的规定，制定具体的实施办法，并报学生资助管理中心备案。</w:t>
      </w:r>
    </w:p>
    <w:p w:rsidR="00DC2FD4" w:rsidRPr="00CB6C43" w:rsidRDefault="00DC2FD4" w:rsidP="00DC2FD4">
      <w:pPr>
        <w:tabs>
          <w:tab w:val="left" w:pos="2520"/>
        </w:tabs>
        <w:ind w:firstLineChars="196" w:firstLine="630"/>
        <w:rPr>
          <w:rFonts w:ascii="仿宋_GB2312" w:eastAsia="仿宋_GB2312" w:hint="eastAsia"/>
          <w:sz w:val="32"/>
          <w:szCs w:val="32"/>
        </w:rPr>
      </w:pPr>
      <w:r w:rsidRPr="001F20BF">
        <w:rPr>
          <w:rFonts w:ascii="仿宋_GB2312" w:eastAsia="仿宋_GB2312" w:hAnsi="宋体" w:hint="eastAsia"/>
          <w:b/>
          <w:sz w:val="32"/>
          <w:szCs w:val="32"/>
        </w:rPr>
        <w:t>第十七条</w:t>
      </w:r>
      <w:r>
        <w:rPr>
          <w:rFonts w:ascii="仿宋_GB2312" w:eastAsia="仿宋_GB2312" w:hAnsi="宋体" w:hint="eastAsia"/>
          <w:b/>
          <w:sz w:val="32"/>
          <w:szCs w:val="32"/>
        </w:rPr>
        <w:t xml:space="preserve">  </w:t>
      </w:r>
      <w:r w:rsidRPr="00EA393A">
        <w:rPr>
          <w:rFonts w:ascii="仿宋_GB2312" w:eastAsia="仿宋_GB2312" w:hint="eastAsia"/>
          <w:sz w:val="32"/>
          <w:szCs w:val="32"/>
        </w:rPr>
        <w:t>一年级学生不具备申请资格，不得推荐、报送一年级学生申请国家</w:t>
      </w:r>
      <w:r>
        <w:rPr>
          <w:rFonts w:ascii="仿宋_GB2312" w:eastAsia="仿宋_GB2312" w:hint="eastAsia"/>
          <w:sz w:val="32"/>
          <w:szCs w:val="32"/>
        </w:rPr>
        <w:t>励志</w:t>
      </w:r>
      <w:r w:rsidRPr="00EA393A">
        <w:rPr>
          <w:rFonts w:ascii="仿宋_GB2312" w:eastAsia="仿宋_GB2312" w:hint="eastAsia"/>
          <w:sz w:val="32"/>
          <w:szCs w:val="32"/>
        </w:rPr>
        <w:t>奖学金。申请国家</w:t>
      </w:r>
      <w:r>
        <w:rPr>
          <w:rFonts w:ascii="仿宋_GB2312" w:eastAsia="仿宋_GB2312" w:hint="eastAsia"/>
          <w:sz w:val="32"/>
          <w:szCs w:val="32"/>
        </w:rPr>
        <w:t>励志</w:t>
      </w:r>
      <w:r w:rsidRPr="00EA393A">
        <w:rPr>
          <w:rFonts w:ascii="仿宋_GB2312" w:eastAsia="仿宋_GB2312" w:hint="eastAsia"/>
          <w:sz w:val="32"/>
          <w:szCs w:val="32"/>
        </w:rPr>
        <w:t>奖学金的学生应当</w:t>
      </w:r>
      <w:r w:rsidRPr="001F20BF">
        <w:rPr>
          <w:rFonts w:ascii="仿宋_GB2312" w:eastAsia="仿宋_GB2312" w:hAnsi="宋体" w:hint="eastAsia"/>
          <w:sz w:val="32"/>
          <w:szCs w:val="32"/>
        </w:rPr>
        <w:t>学习成绩优秀，个人量化考核成绩优秀</w:t>
      </w:r>
      <w:r>
        <w:rPr>
          <w:rFonts w:ascii="仿宋_GB2312" w:eastAsia="仿宋_GB2312" w:hAnsi="宋体" w:hint="eastAsia"/>
          <w:sz w:val="32"/>
          <w:szCs w:val="32"/>
        </w:rPr>
        <w:t>，是我校家庭经济困难学生信息档案库登记的学生，</w:t>
      </w:r>
      <w:r w:rsidRPr="00EA393A">
        <w:rPr>
          <w:rFonts w:ascii="仿宋_GB2312" w:eastAsia="仿宋_GB2312" w:hint="eastAsia"/>
          <w:sz w:val="32"/>
          <w:szCs w:val="32"/>
        </w:rPr>
        <w:t>学生的综合考评成绩排名必须在评选范围内（年级专业）位于前1</w:t>
      </w:r>
      <w:r>
        <w:rPr>
          <w:rFonts w:ascii="仿宋_GB2312" w:eastAsia="仿宋_GB2312" w:hint="eastAsia"/>
          <w:sz w:val="32"/>
          <w:szCs w:val="32"/>
        </w:rPr>
        <w:t>5％，且</w:t>
      </w:r>
      <w:r w:rsidRPr="00EA393A">
        <w:rPr>
          <w:rFonts w:ascii="仿宋_GB2312" w:eastAsia="仿宋_GB2312" w:hint="eastAsia"/>
          <w:sz w:val="32"/>
          <w:szCs w:val="32"/>
        </w:rPr>
        <w:t>没有不及格科</w:t>
      </w:r>
      <w:r>
        <w:rPr>
          <w:rFonts w:ascii="仿宋_GB2312" w:eastAsia="仿宋_GB2312" w:hint="eastAsia"/>
          <w:sz w:val="32"/>
          <w:szCs w:val="32"/>
        </w:rPr>
        <w:t>目。</w:t>
      </w:r>
    </w:p>
    <w:p w:rsidR="00DC2FD4" w:rsidRPr="001F20BF" w:rsidRDefault="00DC2FD4" w:rsidP="00DC2FD4">
      <w:pPr>
        <w:tabs>
          <w:tab w:val="left" w:pos="360"/>
        </w:tabs>
        <w:ind w:firstLineChars="200" w:firstLine="643"/>
        <w:rPr>
          <w:rFonts w:ascii="仿宋_GB2312" w:eastAsia="仿宋_GB2312" w:hAnsi="宋体" w:hint="eastAsia"/>
          <w:sz w:val="32"/>
          <w:szCs w:val="32"/>
        </w:rPr>
      </w:pPr>
      <w:r w:rsidRPr="001F20BF">
        <w:rPr>
          <w:rFonts w:ascii="仿宋_GB2312" w:eastAsia="仿宋_GB2312" w:hAnsi="宋体" w:hint="eastAsia"/>
          <w:b/>
          <w:sz w:val="32"/>
          <w:szCs w:val="32"/>
        </w:rPr>
        <w:t>第十八条</w:t>
      </w:r>
      <w:r w:rsidRPr="001F20BF">
        <w:rPr>
          <w:rFonts w:ascii="仿宋_GB2312" w:eastAsia="仿宋_GB2312" w:hAnsi="宋体" w:hint="eastAsia"/>
          <w:sz w:val="32"/>
          <w:szCs w:val="32"/>
        </w:rPr>
        <w:t xml:space="preserve">　符合申请条件的学生可直接向本</w:t>
      </w:r>
      <w:r>
        <w:rPr>
          <w:rFonts w:ascii="仿宋_GB2312" w:eastAsia="仿宋_GB2312" w:hAnsi="宋体" w:hint="eastAsia"/>
          <w:sz w:val="32"/>
          <w:szCs w:val="32"/>
        </w:rPr>
        <w:t>学院</w:t>
      </w:r>
      <w:r w:rsidRPr="001F20BF">
        <w:rPr>
          <w:rFonts w:ascii="仿宋_GB2312" w:eastAsia="仿宋_GB2312" w:hAnsi="宋体" w:hint="eastAsia"/>
          <w:sz w:val="32"/>
          <w:szCs w:val="32"/>
        </w:rPr>
        <w:t>学生资助工作小组提出书面申请，并</w:t>
      </w:r>
      <w:r>
        <w:rPr>
          <w:rFonts w:ascii="仿宋_GB2312" w:eastAsia="仿宋_GB2312" w:hAnsi="宋体" w:hint="eastAsia"/>
          <w:sz w:val="32"/>
          <w:szCs w:val="32"/>
        </w:rPr>
        <w:t>按要求</w:t>
      </w:r>
      <w:r w:rsidRPr="001F20BF">
        <w:rPr>
          <w:rFonts w:ascii="仿宋_GB2312" w:eastAsia="仿宋_GB2312" w:hAnsi="宋体" w:hint="eastAsia"/>
          <w:sz w:val="32"/>
          <w:szCs w:val="32"/>
        </w:rPr>
        <w:t>递交《国家励志奖学金申请</w:t>
      </w:r>
      <w:r>
        <w:rPr>
          <w:rFonts w:ascii="仿宋_GB2312" w:eastAsia="仿宋_GB2312" w:hAnsi="宋体" w:hint="eastAsia"/>
          <w:sz w:val="32"/>
          <w:szCs w:val="32"/>
        </w:rPr>
        <w:t>审批表表》和家庭经济困难</w:t>
      </w:r>
      <w:r w:rsidRPr="001F20BF">
        <w:rPr>
          <w:rFonts w:ascii="仿宋_GB2312" w:eastAsia="仿宋_GB2312" w:hAnsi="宋体" w:hint="eastAsia"/>
          <w:sz w:val="32"/>
          <w:szCs w:val="32"/>
        </w:rPr>
        <w:t>证明</w:t>
      </w:r>
      <w:r>
        <w:rPr>
          <w:rFonts w:ascii="仿宋_GB2312" w:eastAsia="仿宋_GB2312" w:hAnsi="宋体" w:hint="eastAsia"/>
          <w:sz w:val="32"/>
          <w:szCs w:val="32"/>
        </w:rPr>
        <w:t>等其他相关</w:t>
      </w:r>
      <w:r w:rsidRPr="001F20BF">
        <w:rPr>
          <w:rFonts w:ascii="仿宋_GB2312" w:eastAsia="仿宋_GB2312" w:hAnsi="宋体" w:hint="eastAsia"/>
          <w:sz w:val="32"/>
          <w:szCs w:val="32"/>
        </w:rPr>
        <w:t xml:space="preserve">材料。 </w:t>
      </w:r>
    </w:p>
    <w:p w:rsidR="00DC2FD4" w:rsidRPr="001F20BF" w:rsidRDefault="00DC2FD4" w:rsidP="00DC2FD4">
      <w:pPr>
        <w:ind w:firstLine="200"/>
        <w:rPr>
          <w:rFonts w:ascii="仿宋_GB2312" w:eastAsia="仿宋_GB2312" w:hAnsi="宋体" w:hint="eastAsia"/>
          <w:sz w:val="32"/>
          <w:szCs w:val="32"/>
        </w:rPr>
      </w:pPr>
      <w:r w:rsidRPr="001F20BF">
        <w:rPr>
          <w:rFonts w:ascii="宋体" w:eastAsia="仿宋_GB2312" w:hAnsi="宋体" w:hint="eastAsia"/>
          <w:sz w:val="32"/>
          <w:szCs w:val="32"/>
        </w:rPr>
        <w:t> </w:t>
      </w:r>
      <w:r w:rsidRPr="001F20BF">
        <w:rPr>
          <w:rFonts w:ascii="仿宋_GB2312" w:eastAsia="仿宋_GB2312" w:hAnsi="宋体" w:hint="eastAsia"/>
          <w:b/>
          <w:sz w:val="32"/>
          <w:szCs w:val="32"/>
        </w:rPr>
        <w:t>第十九条</w:t>
      </w:r>
      <w:r w:rsidRPr="001F20BF">
        <w:rPr>
          <w:rFonts w:ascii="仿宋_GB2312" w:eastAsia="仿宋_GB2312" w:hAnsi="宋体" w:hint="eastAsia"/>
          <w:sz w:val="32"/>
          <w:szCs w:val="32"/>
        </w:rPr>
        <w:t xml:space="preserve">　各</w:t>
      </w:r>
      <w:r>
        <w:rPr>
          <w:rFonts w:ascii="仿宋_GB2312" w:eastAsia="仿宋_GB2312" w:hAnsi="宋体" w:hint="eastAsia"/>
          <w:sz w:val="32"/>
          <w:szCs w:val="32"/>
        </w:rPr>
        <w:t>学院</w:t>
      </w:r>
      <w:r w:rsidRPr="001F20BF">
        <w:rPr>
          <w:rFonts w:ascii="仿宋_GB2312" w:eastAsia="仿宋_GB2312" w:hAnsi="宋体" w:hint="eastAsia"/>
          <w:sz w:val="32"/>
          <w:szCs w:val="32"/>
        </w:rPr>
        <w:t>学生资助工作小组根据国家励志奖学金的基本申请条件，认真组织初审，对申请学生进行资格审查和广泛的民主评议，初步确定国家励志奖学金的推荐学生名单。</w:t>
      </w:r>
    </w:p>
    <w:p w:rsidR="00DC2FD4" w:rsidRPr="001F20BF" w:rsidRDefault="00DC2FD4" w:rsidP="00DC2FD4">
      <w:pPr>
        <w:ind w:firstLineChars="200" w:firstLine="643"/>
        <w:rPr>
          <w:rFonts w:ascii="仿宋_GB2312" w:eastAsia="仿宋_GB2312" w:hAnsi="宋体" w:hint="eastAsia"/>
          <w:sz w:val="32"/>
          <w:szCs w:val="32"/>
        </w:rPr>
      </w:pPr>
      <w:r w:rsidRPr="001F20BF">
        <w:rPr>
          <w:rFonts w:ascii="仿宋_GB2312" w:eastAsia="仿宋_GB2312" w:hAnsi="宋体" w:hint="eastAsia"/>
          <w:b/>
          <w:sz w:val="32"/>
          <w:szCs w:val="32"/>
        </w:rPr>
        <w:lastRenderedPageBreak/>
        <w:t>第二十条</w:t>
      </w:r>
      <w:r w:rsidRPr="001F20BF">
        <w:rPr>
          <w:rFonts w:ascii="仿宋_GB2312" w:eastAsia="仿宋_GB2312" w:hAnsi="宋体" w:hint="eastAsia"/>
          <w:sz w:val="32"/>
          <w:szCs w:val="32"/>
        </w:rPr>
        <w:t xml:space="preserve">　各</w:t>
      </w:r>
      <w:r>
        <w:rPr>
          <w:rFonts w:ascii="仿宋_GB2312" w:eastAsia="仿宋_GB2312" w:hAnsi="宋体" w:hint="eastAsia"/>
          <w:sz w:val="32"/>
          <w:szCs w:val="32"/>
        </w:rPr>
        <w:t>学院</w:t>
      </w:r>
      <w:r w:rsidRPr="001F20BF">
        <w:rPr>
          <w:rFonts w:ascii="仿宋_GB2312" w:eastAsia="仿宋_GB2312" w:hAnsi="宋体" w:hint="eastAsia"/>
          <w:sz w:val="32"/>
          <w:szCs w:val="32"/>
        </w:rPr>
        <w:t>要将初评结果在</w:t>
      </w:r>
      <w:r>
        <w:rPr>
          <w:rFonts w:ascii="仿宋_GB2312" w:eastAsia="仿宋_GB2312" w:hAnsi="宋体" w:hint="eastAsia"/>
          <w:sz w:val="32"/>
          <w:szCs w:val="32"/>
        </w:rPr>
        <w:t>学院</w:t>
      </w:r>
      <w:r w:rsidRPr="001F20BF">
        <w:rPr>
          <w:rFonts w:ascii="仿宋_GB2312" w:eastAsia="仿宋_GB2312" w:hAnsi="宋体" w:hint="eastAsia"/>
          <w:sz w:val="32"/>
          <w:szCs w:val="32"/>
        </w:rPr>
        <w:t>内进行不少于5个工作日的公示。公示无异议后，将学生信息录入河南省学生资助信息管</w:t>
      </w:r>
      <w:r>
        <w:rPr>
          <w:rFonts w:ascii="仿宋_GB2312" w:eastAsia="仿宋_GB2312" w:hAnsi="宋体" w:hint="eastAsia"/>
          <w:sz w:val="32"/>
          <w:szCs w:val="32"/>
        </w:rPr>
        <w:t>理系统，同其它材料（书面申请、申请表、家庭经济困难证明、身份证、</w:t>
      </w:r>
      <w:r w:rsidRPr="001F20BF">
        <w:rPr>
          <w:rFonts w:ascii="仿宋_GB2312" w:eastAsia="仿宋_GB2312" w:hAnsi="宋体" w:hint="eastAsia"/>
          <w:sz w:val="32"/>
          <w:szCs w:val="32"/>
        </w:rPr>
        <w:t>各类荣誉证书复印件等）一起按要求报送学生资助管理中心。</w:t>
      </w:r>
    </w:p>
    <w:p w:rsidR="00DC2FD4" w:rsidRPr="001F20BF" w:rsidRDefault="00DC2FD4" w:rsidP="00DC2FD4">
      <w:pPr>
        <w:ind w:firstLineChars="196" w:firstLine="630"/>
        <w:rPr>
          <w:rFonts w:ascii="仿宋_GB2312" w:eastAsia="仿宋_GB2312" w:hAnsi="宋体" w:hint="eastAsia"/>
          <w:sz w:val="32"/>
          <w:szCs w:val="32"/>
        </w:rPr>
      </w:pPr>
      <w:r w:rsidRPr="001F20BF">
        <w:rPr>
          <w:rFonts w:ascii="仿宋_GB2312" w:eastAsia="仿宋_GB2312" w:hAnsi="宋体" w:hint="eastAsia"/>
          <w:b/>
          <w:sz w:val="32"/>
          <w:szCs w:val="32"/>
        </w:rPr>
        <w:t>第二十一条</w:t>
      </w:r>
      <w:r w:rsidRPr="001F20BF">
        <w:rPr>
          <w:rFonts w:ascii="仿宋_GB2312" w:eastAsia="仿宋_GB2312" w:hAnsi="宋体" w:hint="eastAsia"/>
          <w:sz w:val="32"/>
          <w:szCs w:val="32"/>
        </w:rPr>
        <w:t xml:space="preserve">　学生资助管理中心对各</w:t>
      </w:r>
      <w:r>
        <w:rPr>
          <w:rFonts w:ascii="仿宋_GB2312" w:eastAsia="仿宋_GB2312" w:hAnsi="宋体" w:hint="eastAsia"/>
          <w:sz w:val="32"/>
          <w:szCs w:val="32"/>
        </w:rPr>
        <w:t>学院</w:t>
      </w:r>
      <w:r w:rsidRPr="001F20BF">
        <w:rPr>
          <w:rFonts w:ascii="仿宋_GB2312" w:eastAsia="仿宋_GB2312" w:hAnsi="宋体" w:hint="eastAsia"/>
          <w:sz w:val="32"/>
          <w:szCs w:val="32"/>
        </w:rPr>
        <w:t>初评结果进行审核，提出全校获奖学生的建议名单，报请校学生资助工作领导小组集体研究通过后，在全校范围内进行不少于5个工作日的公示，接受广大师生的监督。公示无异议后，按要求及时将最终评审结果报送</w:t>
      </w:r>
      <w:proofErr w:type="gramStart"/>
      <w:r w:rsidRPr="001F20BF">
        <w:rPr>
          <w:rFonts w:ascii="仿宋_GB2312" w:eastAsia="仿宋_GB2312" w:hAnsi="宋体" w:hint="eastAsia"/>
          <w:sz w:val="32"/>
          <w:szCs w:val="32"/>
        </w:rPr>
        <w:t>省学生</w:t>
      </w:r>
      <w:proofErr w:type="gramEnd"/>
      <w:r w:rsidRPr="001F20BF">
        <w:rPr>
          <w:rFonts w:ascii="仿宋_GB2312" w:eastAsia="仿宋_GB2312" w:hAnsi="宋体" w:hint="eastAsia"/>
          <w:sz w:val="32"/>
          <w:szCs w:val="32"/>
        </w:rPr>
        <w:t>资助管理中心。</w:t>
      </w:r>
    </w:p>
    <w:p w:rsidR="00DC2FD4" w:rsidRPr="001F20BF" w:rsidRDefault="00DC2FD4" w:rsidP="00DC2FD4">
      <w:pPr>
        <w:jc w:val="center"/>
        <w:rPr>
          <w:rFonts w:ascii="仿宋_GB2312" w:eastAsia="仿宋_GB2312" w:hAnsi="宋体" w:hint="eastAsia"/>
          <w:b/>
          <w:sz w:val="32"/>
          <w:szCs w:val="32"/>
        </w:rPr>
      </w:pPr>
      <w:r w:rsidRPr="001F20BF">
        <w:rPr>
          <w:rFonts w:ascii="仿宋_GB2312" w:eastAsia="仿宋_GB2312" w:hAnsi="宋体" w:hint="eastAsia"/>
          <w:b/>
          <w:sz w:val="32"/>
          <w:szCs w:val="32"/>
        </w:rPr>
        <w:t xml:space="preserve">第六章  </w:t>
      </w:r>
      <w:r>
        <w:rPr>
          <w:rFonts w:ascii="仿宋_GB2312" w:eastAsia="仿宋_GB2312" w:hAnsi="宋体" w:hint="eastAsia"/>
          <w:b/>
          <w:sz w:val="32"/>
          <w:szCs w:val="32"/>
        </w:rPr>
        <w:t>励志</w:t>
      </w:r>
      <w:r w:rsidRPr="001F20BF">
        <w:rPr>
          <w:rFonts w:ascii="仿宋_GB2312" w:eastAsia="仿宋_GB2312" w:hAnsi="宋体" w:hint="eastAsia"/>
          <w:b/>
          <w:sz w:val="32"/>
          <w:szCs w:val="32"/>
        </w:rPr>
        <w:t>奖学金的发放、管理与监督</w:t>
      </w:r>
    </w:p>
    <w:p w:rsidR="00DC2FD4" w:rsidRDefault="00DC2FD4" w:rsidP="00DC2FD4">
      <w:pPr>
        <w:ind w:firstLineChars="200" w:firstLine="643"/>
        <w:rPr>
          <w:rFonts w:ascii="仿宋_GB2312" w:eastAsia="仿宋_GB2312" w:hAnsi="宋体" w:hint="eastAsia"/>
          <w:color w:val="000000"/>
          <w:sz w:val="32"/>
          <w:szCs w:val="32"/>
        </w:rPr>
      </w:pPr>
      <w:r w:rsidRPr="001F20BF">
        <w:rPr>
          <w:rFonts w:ascii="仿宋_GB2312" w:eastAsia="仿宋_GB2312" w:hAnsi="宋体" w:hint="eastAsia"/>
          <w:b/>
          <w:sz w:val="32"/>
          <w:szCs w:val="32"/>
        </w:rPr>
        <w:t>第二十二条</w:t>
      </w:r>
      <w:r w:rsidRPr="001F20BF">
        <w:rPr>
          <w:rFonts w:ascii="仿宋_GB2312" w:eastAsia="仿宋_GB2312" w:hAnsi="宋体" w:hint="eastAsia"/>
          <w:sz w:val="32"/>
          <w:szCs w:val="32"/>
        </w:rPr>
        <w:t xml:space="preserve">　每年1</w:t>
      </w:r>
      <w:r>
        <w:rPr>
          <w:rFonts w:ascii="仿宋_GB2312" w:eastAsia="仿宋_GB2312" w:hAnsi="宋体" w:hint="eastAsia"/>
          <w:sz w:val="32"/>
          <w:szCs w:val="32"/>
        </w:rPr>
        <w:t>2</w:t>
      </w:r>
      <w:r w:rsidRPr="001F20BF">
        <w:rPr>
          <w:rFonts w:ascii="仿宋_GB2312" w:eastAsia="仿宋_GB2312" w:hAnsi="宋体" w:hint="eastAsia"/>
          <w:sz w:val="32"/>
          <w:szCs w:val="32"/>
        </w:rPr>
        <w:t>月3</w:t>
      </w:r>
      <w:r>
        <w:rPr>
          <w:rFonts w:ascii="仿宋_GB2312" w:eastAsia="仿宋_GB2312" w:hAnsi="宋体" w:hint="eastAsia"/>
          <w:sz w:val="32"/>
          <w:szCs w:val="32"/>
        </w:rPr>
        <w:t>1日前，财务处</w:t>
      </w:r>
      <w:r w:rsidRPr="001F20BF">
        <w:rPr>
          <w:rFonts w:ascii="仿宋_GB2312" w:eastAsia="仿宋_GB2312" w:hAnsi="宋体" w:hint="eastAsia"/>
          <w:sz w:val="32"/>
          <w:szCs w:val="32"/>
        </w:rPr>
        <w:t>协助学生资助管理中心及时将国家励志奖学金发放给获奖学生。学生资助管理中心向获奖学生颁发</w:t>
      </w:r>
      <w:r>
        <w:rPr>
          <w:rFonts w:ascii="仿宋_GB2312" w:eastAsia="仿宋_GB2312" w:hAnsi="宋体" w:hint="eastAsia"/>
          <w:sz w:val="32"/>
          <w:szCs w:val="32"/>
        </w:rPr>
        <w:t>统一的</w:t>
      </w:r>
      <w:r w:rsidRPr="001F20BF">
        <w:rPr>
          <w:rFonts w:ascii="仿宋_GB2312" w:eastAsia="仿宋_GB2312" w:hAnsi="宋体" w:hint="eastAsia"/>
          <w:sz w:val="32"/>
          <w:szCs w:val="32"/>
        </w:rPr>
        <w:t>奖励证书，</w:t>
      </w:r>
      <w:r w:rsidRPr="001F20BF">
        <w:rPr>
          <w:rFonts w:ascii="仿宋_GB2312" w:eastAsia="仿宋_GB2312" w:hAnsi="宋体" w:hint="eastAsia"/>
          <w:color w:val="000000"/>
          <w:sz w:val="32"/>
          <w:szCs w:val="32"/>
        </w:rPr>
        <w:t>并记入学生学籍档案。</w:t>
      </w:r>
    </w:p>
    <w:p w:rsidR="00DC2FD4" w:rsidRPr="001F20BF" w:rsidRDefault="00DC2FD4" w:rsidP="00DC2FD4">
      <w:pPr>
        <w:ind w:firstLineChars="200" w:firstLine="643"/>
        <w:rPr>
          <w:rFonts w:ascii="仿宋_GB2312" w:eastAsia="仿宋_GB2312" w:hAnsi="宋体" w:hint="eastAsia"/>
          <w:sz w:val="32"/>
          <w:szCs w:val="32"/>
        </w:rPr>
      </w:pPr>
      <w:r w:rsidRPr="001F20BF">
        <w:rPr>
          <w:rFonts w:ascii="仿宋_GB2312" w:eastAsia="仿宋_GB2312" w:hAnsi="宋体" w:hint="eastAsia"/>
          <w:b/>
          <w:sz w:val="32"/>
          <w:szCs w:val="32"/>
        </w:rPr>
        <w:t>第二十三条</w:t>
      </w:r>
      <w:r w:rsidRPr="001F20BF">
        <w:rPr>
          <w:rFonts w:ascii="仿宋_GB2312" w:eastAsia="仿宋_GB2312" w:hAnsi="宋体" w:hint="eastAsia"/>
          <w:sz w:val="32"/>
          <w:szCs w:val="32"/>
        </w:rPr>
        <w:t xml:space="preserve">　各相关部门要切实加强管理，认真做好国家励志奖学金的评审和发放工作，确保国家励志奖学金真正用于资助品学兼优的家庭经济困难学生。对评定过程中出现的</w:t>
      </w:r>
      <w:r>
        <w:rPr>
          <w:rFonts w:ascii="仿宋_GB2312" w:eastAsia="仿宋_GB2312" w:hAnsi="宋体" w:hint="eastAsia"/>
          <w:sz w:val="32"/>
          <w:szCs w:val="32"/>
        </w:rPr>
        <w:t>不遵守国家政策、有</w:t>
      </w:r>
      <w:r w:rsidRPr="00410677">
        <w:rPr>
          <w:rFonts w:ascii="仿宋_GB2312" w:eastAsia="仿宋_GB2312" w:hAnsi="宋体" w:hint="eastAsia"/>
          <w:sz w:val="32"/>
          <w:szCs w:val="32"/>
        </w:rPr>
        <w:t>弄虚作假</w:t>
      </w:r>
      <w:r>
        <w:rPr>
          <w:rFonts w:ascii="仿宋_GB2312" w:eastAsia="仿宋_GB2312" w:hAnsi="宋体" w:hint="eastAsia"/>
          <w:sz w:val="32"/>
          <w:szCs w:val="32"/>
        </w:rPr>
        <w:t>、徇私舞弊等</w:t>
      </w:r>
      <w:r w:rsidRPr="00410677">
        <w:rPr>
          <w:rFonts w:ascii="仿宋_GB2312" w:eastAsia="仿宋_GB2312" w:hAnsi="宋体" w:hint="eastAsia"/>
          <w:sz w:val="32"/>
          <w:szCs w:val="32"/>
        </w:rPr>
        <w:t>不正当竞争行为</w:t>
      </w:r>
      <w:r>
        <w:rPr>
          <w:rFonts w:ascii="仿宋_GB2312" w:eastAsia="仿宋_GB2312" w:hAnsi="宋体" w:hint="eastAsia"/>
          <w:sz w:val="32"/>
          <w:szCs w:val="32"/>
        </w:rPr>
        <w:t>以</w:t>
      </w:r>
      <w:r w:rsidRPr="00410677">
        <w:rPr>
          <w:rFonts w:ascii="仿宋_GB2312" w:eastAsia="仿宋_GB2312" w:hAnsi="宋体" w:hint="eastAsia"/>
          <w:sz w:val="32"/>
          <w:szCs w:val="32"/>
        </w:rPr>
        <w:t>及蓄意扰乱</w:t>
      </w:r>
      <w:r>
        <w:rPr>
          <w:rFonts w:ascii="仿宋_GB2312" w:eastAsia="仿宋_GB2312" w:hAnsi="宋体" w:hint="eastAsia"/>
          <w:sz w:val="32"/>
          <w:szCs w:val="32"/>
        </w:rPr>
        <w:t>国家励志</w:t>
      </w:r>
      <w:r w:rsidRPr="00410677">
        <w:rPr>
          <w:rFonts w:ascii="仿宋_GB2312" w:eastAsia="仿宋_GB2312" w:hAnsi="宋体" w:hint="eastAsia"/>
          <w:sz w:val="32"/>
          <w:szCs w:val="32"/>
        </w:rPr>
        <w:t>奖学</w:t>
      </w:r>
      <w:r w:rsidRPr="001F20BF">
        <w:rPr>
          <w:rFonts w:ascii="仿宋_GB2312" w:eastAsia="仿宋_GB2312" w:hAnsi="宋体" w:hint="eastAsia"/>
          <w:sz w:val="32"/>
          <w:szCs w:val="32"/>
        </w:rPr>
        <w:t>金评定秩序的行为，</w:t>
      </w:r>
      <w:r>
        <w:rPr>
          <w:rFonts w:ascii="仿宋_GB2312" w:eastAsia="仿宋_GB2312" w:hAnsi="宋体" w:hint="eastAsia"/>
          <w:sz w:val="32"/>
          <w:szCs w:val="32"/>
        </w:rPr>
        <w:t>学校将严肃查处，并</w:t>
      </w:r>
      <w:r w:rsidRPr="00410677">
        <w:rPr>
          <w:rFonts w:ascii="仿宋_GB2312" w:eastAsia="仿宋_GB2312" w:hAnsi="宋体" w:hint="eastAsia"/>
          <w:sz w:val="32"/>
          <w:szCs w:val="32"/>
        </w:rPr>
        <w:t>追究相关人员和部门的责任。情节特别严重的，提请有关部门另行处理。</w:t>
      </w:r>
    </w:p>
    <w:p w:rsidR="00DC2FD4" w:rsidRPr="001F20BF" w:rsidRDefault="00DC2FD4" w:rsidP="00DC2FD4">
      <w:pPr>
        <w:ind w:firstLineChars="200" w:firstLine="643"/>
        <w:rPr>
          <w:rFonts w:ascii="仿宋_GB2312" w:eastAsia="仿宋_GB2312" w:hAnsi="宋体" w:hint="eastAsia"/>
          <w:sz w:val="32"/>
          <w:szCs w:val="32"/>
        </w:rPr>
      </w:pPr>
      <w:r w:rsidRPr="001F20BF">
        <w:rPr>
          <w:rFonts w:ascii="仿宋_GB2312" w:eastAsia="仿宋_GB2312" w:hAnsi="宋体" w:hint="eastAsia"/>
          <w:b/>
          <w:sz w:val="32"/>
          <w:szCs w:val="32"/>
        </w:rPr>
        <w:lastRenderedPageBreak/>
        <w:t>第二十四条</w:t>
      </w:r>
      <w:r w:rsidRPr="001F20BF">
        <w:rPr>
          <w:rFonts w:ascii="仿宋_GB2312" w:eastAsia="仿宋_GB2312" w:hAnsi="宋体" w:hint="eastAsia"/>
          <w:sz w:val="32"/>
          <w:szCs w:val="32"/>
        </w:rPr>
        <w:t xml:space="preserve">　学生资助管理中心和各教学</w:t>
      </w:r>
      <w:r>
        <w:rPr>
          <w:rFonts w:ascii="仿宋_GB2312" w:eastAsia="仿宋_GB2312" w:hAnsi="宋体" w:hint="eastAsia"/>
          <w:sz w:val="32"/>
          <w:szCs w:val="32"/>
        </w:rPr>
        <w:t>学院</w:t>
      </w:r>
      <w:r w:rsidRPr="001F20BF">
        <w:rPr>
          <w:rFonts w:ascii="仿宋_GB2312" w:eastAsia="仿宋_GB2312" w:hAnsi="宋体" w:hint="eastAsia"/>
          <w:sz w:val="32"/>
          <w:szCs w:val="32"/>
        </w:rPr>
        <w:t>要加强国家励志奖学金的政策宣传工作，并对获奖学生进行有组织、有计划的思想政治教育和自强自立品质教育，鼓励他们积极参加校内自愿者活动。通过国家励志奖学金的评定工作，充分激发我校广大学生的学习积极性，进一步改善考风、校风，创建和谐校园，促进广大学生德、智、体、美全面发展。</w:t>
      </w:r>
    </w:p>
    <w:p w:rsidR="00DC2FD4" w:rsidRDefault="00DC2FD4" w:rsidP="00DC2FD4">
      <w:pPr>
        <w:ind w:firstLineChars="200" w:firstLine="643"/>
        <w:rPr>
          <w:rFonts w:ascii="仿宋_GB2312" w:eastAsia="仿宋_GB2312" w:hAnsi="宋体" w:hint="eastAsia"/>
          <w:sz w:val="32"/>
          <w:szCs w:val="32"/>
        </w:rPr>
      </w:pPr>
      <w:r w:rsidRPr="001F20BF">
        <w:rPr>
          <w:rFonts w:ascii="仿宋_GB2312" w:eastAsia="仿宋_GB2312" w:hAnsi="宋体" w:hint="eastAsia"/>
          <w:b/>
          <w:sz w:val="32"/>
          <w:szCs w:val="32"/>
        </w:rPr>
        <w:t>第二十五条</w:t>
      </w:r>
      <w:r w:rsidRPr="001F20BF">
        <w:rPr>
          <w:rFonts w:ascii="仿宋_GB2312" w:eastAsia="仿宋_GB2312" w:hAnsi="宋体" w:hint="eastAsia"/>
          <w:sz w:val="32"/>
          <w:szCs w:val="32"/>
        </w:rPr>
        <w:t xml:space="preserve">　国家励志奖学金主要用于改善家庭经济困难学生本人的学习和生活条件，可以用作日常生活费及缴纳在校期间的学费、住宿费、教材费等费用。禁止获奖学生使用国家励志奖学金请客吃饭、抽烟酗酒、购买高档奢侈消费品等行为。如有违反，取消学生下学年国家励志奖学金的申请资格。</w:t>
      </w:r>
    </w:p>
    <w:p w:rsidR="00DC2FD4" w:rsidRDefault="00DC2FD4" w:rsidP="00DC2FD4">
      <w:pPr>
        <w:ind w:firstLineChars="200" w:firstLine="643"/>
        <w:rPr>
          <w:rFonts w:ascii="仿宋_GB2312" w:eastAsia="仿宋_GB2312" w:hAnsi="宋体" w:hint="eastAsia"/>
          <w:sz w:val="32"/>
          <w:szCs w:val="32"/>
        </w:rPr>
      </w:pPr>
      <w:r w:rsidRPr="00410677">
        <w:rPr>
          <w:rFonts w:ascii="仿宋_GB2312" w:eastAsia="仿宋_GB2312" w:hAnsi="宋体" w:hint="eastAsia"/>
          <w:b/>
          <w:sz w:val="32"/>
          <w:szCs w:val="32"/>
        </w:rPr>
        <w:t>第二十</w:t>
      </w:r>
      <w:r>
        <w:rPr>
          <w:rFonts w:ascii="仿宋_GB2312" w:eastAsia="仿宋_GB2312" w:hAnsi="宋体" w:hint="eastAsia"/>
          <w:b/>
          <w:sz w:val="32"/>
          <w:szCs w:val="32"/>
        </w:rPr>
        <w:t>六</w:t>
      </w:r>
      <w:r w:rsidRPr="00410677">
        <w:rPr>
          <w:rFonts w:ascii="仿宋_GB2312" w:eastAsia="仿宋_GB2312" w:hAnsi="宋体" w:hint="eastAsia"/>
          <w:b/>
          <w:sz w:val="32"/>
          <w:szCs w:val="32"/>
        </w:rPr>
        <w:t>条</w:t>
      </w:r>
      <w:r>
        <w:rPr>
          <w:rFonts w:ascii="仿宋_GB2312" w:eastAsia="仿宋_GB2312" w:hAnsi="宋体" w:hint="eastAsia"/>
          <w:b/>
          <w:sz w:val="32"/>
          <w:szCs w:val="32"/>
        </w:rPr>
        <w:t xml:space="preserve">  </w:t>
      </w:r>
      <w:r w:rsidRPr="002B32E5">
        <w:rPr>
          <w:rFonts w:ascii="仿宋_GB2312" w:eastAsia="仿宋_GB2312" w:hAnsi="宋体" w:hint="eastAsia"/>
          <w:sz w:val="32"/>
          <w:szCs w:val="32"/>
        </w:rPr>
        <w:t>国家</w:t>
      </w:r>
      <w:r>
        <w:rPr>
          <w:rFonts w:ascii="仿宋_GB2312" w:eastAsia="仿宋_GB2312" w:hAnsi="宋体" w:hint="eastAsia"/>
          <w:sz w:val="32"/>
          <w:szCs w:val="32"/>
        </w:rPr>
        <w:t>励志</w:t>
      </w:r>
      <w:r w:rsidRPr="002B32E5">
        <w:rPr>
          <w:rFonts w:ascii="仿宋_GB2312" w:eastAsia="仿宋_GB2312" w:hAnsi="宋体" w:hint="eastAsia"/>
          <w:sz w:val="32"/>
          <w:szCs w:val="32"/>
        </w:rPr>
        <w:t>奖学金的评定过程务必坚持</w:t>
      </w:r>
      <w:r>
        <w:rPr>
          <w:rFonts w:ascii="仿宋_GB2312" w:eastAsia="仿宋_GB2312" w:hAnsi="宋体" w:hint="eastAsia"/>
          <w:sz w:val="32"/>
          <w:szCs w:val="32"/>
        </w:rPr>
        <w:t>公开、公平、公正、择优的原则，</w:t>
      </w:r>
      <w:r w:rsidRPr="002B32E5">
        <w:rPr>
          <w:rFonts w:ascii="仿宋_GB2312" w:eastAsia="仿宋_GB2312" w:hAnsi="宋体" w:hint="eastAsia"/>
          <w:sz w:val="32"/>
          <w:szCs w:val="32"/>
        </w:rPr>
        <w:t>各</w:t>
      </w:r>
      <w:r>
        <w:rPr>
          <w:rFonts w:ascii="仿宋_GB2312" w:eastAsia="仿宋_GB2312" w:hAnsi="宋体" w:hint="eastAsia"/>
          <w:sz w:val="32"/>
          <w:szCs w:val="32"/>
        </w:rPr>
        <w:t>学院</w:t>
      </w:r>
      <w:r w:rsidRPr="002B32E5">
        <w:rPr>
          <w:rFonts w:ascii="仿宋_GB2312" w:eastAsia="仿宋_GB2312" w:hAnsi="宋体" w:hint="eastAsia"/>
          <w:sz w:val="32"/>
          <w:szCs w:val="32"/>
        </w:rPr>
        <w:t>要公布监督电话，认真接受学生监督，及时处理学生反馈意见。</w:t>
      </w:r>
      <w:r>
        <w:rPr>
          <w:rFonts w:ascii="仿宋_GB2312" w:eastAsia="仿宋_GB2312" w:hAnsi="宋体" w:hint="eastAsia"/>
          <w:sz w:val="32"/>
          <w:szCs w:val="32"/>
        </w:rPr>
        <w:t>坚决杜绝不按规定评审、平均分配、“轮流坐庄”等现象的发生。</w:t>
      </w:r>
      <w:r w:rsidRPr="002B32E5">
        <w:rPr>
          <w:rFonts w:ascii="仿宋_GB2312" w:eastAsia="仿宋_GB2312" w:hAnsi="宋体" w:hint="eastAsia"/>
          <w:sz w:val="32"/>
          <w:szCs w:val="32"/>
        </w:rPr>
        <w:t>各</w:t>
      </w:r>
      <w:r>
        <w:rPr>
          <w:rFonts w:ascii="仿宋_GB2312" w:eastAsia="仿宋_GB2312" w:hAnsi="宋体" w:hint="eastAsia"/>
          <w:sz w:val="32"/>
          <w:szCs w:val="32"/>
        </w:rPr>
        <w:t>学院自行制定的有关评定细则须报经学生资助管理中心备案同意后方能执行。</w:t>
      </w:r>
    </w:p>
    <w:p w:rsidR="00DC2FD4" w:rsidRPr="001F20BF" w:rsidRDefault="00DC2FD4" w:rsidP="00DC2FD4">
      <w:pPr>
        <w:ind w:firstLineChars="200" w:firstLine="643"/>
        <w:rPr>
          <w:rFonts w:ascii="仿宋_GB2312" w:eastAsia="仿宋_GB2312" w:hAnsi="宋体" w:hint="eastAsia"/>
          <w:sz w:val="32"/>
          <w:szCs w:val="32"/>
        </w:rPr>
      </w:pPr>
      <w:r w:rsidRPr="00410677">
        <w:rPr>
          <w:rFonts w:ascii="仿宋_GB2312" w:eastAsia="仿宋_GB2312" w:hAnsi="宋体" w:hint="eastAsia"/>
          <w:b/>
          <w:sz w:val="32"/>
          <w:szCs w:val="32"/>
        </w:rPr>
        <w:t>第二十</w:t>
      </w:r>
      <w:r>
        <w:rPr>
          <w:rFonts w:ascii="仿宋_GB2312" w:eastAsia="仿宋_GB2312" w:hAnsi="宋体" w:hint="eastAsia"/>
          <w:b/>
          <w:sz w:val="32"/>
          <w:szCs w:val="32"/>
        </w:rPr>
        <w:t>七</w:t>
      </w:r>
      <w:r w:rsidRPr="00410677">
        <w:rPr>
          <w:rFonts w:ascii="仿宋_GB2312" w:eastAsia="仿宋_GB2312" w:hAnsi="宋体" w:hint="eastAsia"/>
          <w:b/>
          <w:sz w:val="32"/>
          <w:szCs w:val="32"/>
        </w:rPr>
        <w:t>条</w:t>
      </w:r>
      <w:r>
        <w:rPr>
          <w:rFonts w:ascii="仿宋_GB2312" w:eastAsia="仿宋_GB2312" w:hAnsi="宋体" w:hint="eastAsia"/>
          <w:b/>
          <w:sz w:val="32"/>
          <w:szCs w:val="32"/>
        </w:rPr>
        <w:t xml:space="preserve">  </w:t>
      </w:r>
      <w:r w:rsidRPr="000B70E3">
        <w:rPr>
          <w:rFonts w:ascii="仿宋_GB2312" w:eastAsia="仿宋_GB2312" w:hAnsi="宋体" w:hint="eastAsia"/>
          <w:sz w:val="32"/>
          <w:szCs w:val="32"/>
        </w:rPr>
        <w:t>根据相关</w:t>
      </w:r>
      <w:r>
        <w:rPr>
          <w:rFonts w:ascii="仿宋_GB2312" w:eastAsia="仿宋_GB2312" w:hAnsi="宋体" w:hint="eastAsia"/>
          <w:sz w:val="32"/>
          <w:szCs w:val="32"/>
        </w:rPr>
        <w:t>文件</w:t>
      </w:r>
      <w:r w:rsidRPr="000B70E3">
        <w:rPr>
          <w:rFonts w:ascii="仿宋_GB2312" w:eastAsia="仿宋_GB2312" w:hAnsi="宋体" w:hint="eastAsia"/>
          <w:sz w:val="32"/>
          <w:szCs w:val="32"/>
        </w:rPr>
        <w:t>规定，</w:t>
      </w:r>
      <w:r>
        <w:rPr>
          <w:rFonts w:ascii="仿宋_GB2312" w:eastAsia="仿宋_GB2312" w:hAnsi="宋体" w:hint="eastAsia"/>
          <w:sz w:val="32"/>
          <w:szCs w:val="32"/>
        </w:rPr>
        <w:t>我校学生无论什么原因，组织或参与平分、</w:t>
      </w:r>
      <w:proofErr w:type="gramStart"/>
      <w:r>
        <w:rPr>
          <w:rFonts w:ascii="仿宋_GB2312" w:eastAsia="仿宋_GB2312" w:hAnsi="宋体" w:hint="eastAsia"/>
          <w:sz w:val="32"/>
          <w:szCs w:val="32"/>
        </w:rPr>
        <w:t>私分奖</w:t>
      </w:r>
      <w:proofErr w:type="gramEnd"/>
      <w:r>
        <w:rPr>
          <w:rFonts w:ascii="仿宋_GB2312" w:eastAsia="仿宋_GB2312" w:hAnsi="宋体" w:hint="eastAsia"/>
          <w:sz w:val="32"/>
          <w:szCs w:val="32"/>
        </w:rPr>
        <w:t>助学金的给予记过处分，情节严重者，给予留校察看处分。</w:t>
      </w:r>
    </w:p>
    <w:p w:rsidR="00DC2FD4" w:rsidRPr="001F20BF" w:rsidRDefault="00DC2FD4" w:rsidP="00DC2FD4">
      <w:pPr>
        <w:ind w:firstLineChars="896" w:firstLine="2878"/>
        <w:rPr>
          <w:rFonts w:ascii="仿宋_GB2312" w:eastAsia="仿宋_GB2312" w:hAnsi="宋体" w:hint="eastAsia"/>
          <w:b/>
          <w:sz w:val="32"/>
          <w:szCs w:val="32"/>
        </w:rPr>
      </w:pPr>
      <w:r w:rsidRPr="001F20BF">
        <w:rPr>
          <w:rFonts w:ascii="仿宋_GB2312" w:eastAsia="仿宋_GB2312" w:hAnsi="宋体" w:hint="eastAsia"/>
          <w:b/>
          <w:sz w:val="32"/>
          <w:szCs w:val="32"/>
        </w:rPr>
        <w:t>第七</w:t>
      </w:r>
      <w:proofErr w:type="gramStart"/>
      <w:r w:rsidRPr="001F20BF">
        <w:rPr>
          <w:rFonts w:ascii="仿宋_GB2312" w:eastAsia="仿宋_GB2312" w:hAnsi="宋体" w:hint="eastAsia"/>
          <w:b/>
          <w:sz w:val="32"/>
          <w:szCs w:val="32"/>
        </w:rPr>
        <w:t xml:space="preserve">章　　</w:t>
      </w:r>
      <w:proofErr w:type="gramEnd"/>
      <w:r w:rsidRPr="001F20BF">
        <w:rPr>
          <w:rFonts w:ascii="仿宋_GB2312" w:eastAsia="仿宋_GB2312" w:hAnsi="宋体" w:hint="eastAsia"/>
          <w:b/>
          <w:sz w:val="32"/>
          <w:szCs w:val="32"/>
        </w:rPr>
        <w:t>附　则</w:t>
      </w:r>
    </w:p>
    <w:p w:rsidR="00DC2FD4" w:rsidRPr="001F20BF" w:rsidRDefault="00DC2FD4" w:rsidP="00DC2FD4">
      <w:pPr>
        <w:ind w:firstLineChars="200" w:firstLine="643"/>
        <w:rPr>
          <w:rFonts w:ascii="仿宋_GB2312" w:eastAsia="仿宋_GB2312" w:hAnsi="宋体" w:hint="eastAsia"/>
          <w:sz w:val="32"/>
          <w:szCs w:val="32"/>
        </w:rPr>
      </w:pPr>
      <w:r w:rsidRPr="001F20BF">
        <w:rPr>
          <w:rFonts w:ascii="仿宋_GB2312" w:eastAsia="仿宋_GB2312" w:hAnsi="宋体" w:hint="eastAsia"/>
          <w:b/>
          <w:sz w:val="32"/>
          <w:szCs w:val="32"/>
        </w:rPr>
        <w:lastRenderedPageBreak/>
        <w:t>第二十</w:t>
      </w:r>
      <w:r>
        <w:rPr>
          <w:rFonts w:ascii="仿宋_GB2312" w:eastAsia="仿宋_GB2312" w:hAnsi="宋体" w:hint="eastAsia"/>
          <w:b/>
          <w:sz w:val="32"/>
          <w:szCs w:val="32"/>
        </w:rPr>
        <w:t>八</w:t>
      </w:r>
      <w:r w:rsidRPr="001F20BF">
        <w:rPr>
          <w:rFonts w:ascii="仿宋_GB2312" w:eastAsia="仿宋_GB2312" w:hAnsi="宋体" w:hint="eastAsia"/>
          <w:b/>
          <w:sz w:val="32"/>
          <w:szCs w:val="32"/>
        </w:rPr>
        <w:t>条</w:t>
      </w:r>
      <w:r w:rsidRPr="001F20BF">
        <w:rPr>
          <w:rFonts w:ascii="仿宋_GB2312" w:eastAsia="仿宋_GB2312" w:hAnsi="宋体" w:hint="eastAsia"/>
          <w:sz w:val="32"/>
          <w:szCs w:val="32"/>
        </w:rPr>
        <w:t xml:space="preserve">　本办法由学生资助管理中心负责解释。</w:t>
      </w:r>
    </w:p>
    <w:p w:rsidR="00DC2FD4" w:rsidRPr="001F20BF" w:rsidRDefault="00DC2FD4" w:rsidP="00DC2FD4">
      <w:pPr>
        <w:ind w:firstLineChars="200" w:firstLine="643"/>
        <w:rPr>
          <w:rFonts w:ascii="仿宋_GB2312" w:eastAsia="仿宋_GB2312" w:hAnsi="宋体" w:hint="eastAsia"/>
          <w:color w:val="000000"/>
          <w:sz w:val="32"/>
          <w:szCs w:val="32"/>
        </w:rPr>
      </w:pPr>
      <w:r w:rsidRPr="001F20BF">
        <w:rPr>
          <w:rFonts w:ascii="仿宋_GB2312" w:eastAsia="仿宋_GB2312" w:hAnsi="宋体" w:hint="eastAsia"/>
          <w:b/>
          <w:sz w:val="32"/>
          <w:szCs w:val="32"/>
        </w:rPr>
        <w:t>第二十</w:t>
      </w:r>
      <w:r>
        <w:rPr>
          <w:rFonts w:ascii="仿宋_GB2312" w:eastAsia="仿宋_GB2312" w:hAnsi="宋体" w:hint="eastAsia"/>
          <w:b/>
          <w:sz w:val="32"/>
          <w:szCs w:val="32"/>
        </w:rPr>
        <w:t>九</w:t>
      </w:r>
      <w:r w:rsidRPr="001F20BF">
        <w:rPr>
          <w:rFonts w:ascii="仿宋_GB2312" w:eastAsia="仿宋_GB2312" w:hAnsi="宋体" w:hint="eastAsia"/>
          <w:b/>
          <w:sz w:val="32"/>
          <w:szCs w:val="32"/>
        </w:rPr>
        <w:t>条</w:t>
      </w:r>
      <w:r w:rsidRPr="001F20BF">
        <w:rPr>
          <w:rFonts w:ascii="仿宋_GB2312" w:eastAsia="仿宋_GB2312" w:hAnsi="宋体" w:hint="eastAsia"/>
          <w:sz w:val="32"/>
          <w:szCs w:val="32"/>
        </w:rPr>
        <w:t xml:space="preserve">  </w:t>
      </w:r>
      <w:r w:rsidRPr="001F20BF">
        <w:rPr>
          <w:rFonts w:ascii="仿宋_GB2312" w:eastAsia="仿宋_GB2312" w:hAnsi="宋体" w:hint="eastAsia"/>
          <w:color w:val="000000"/>
          <w:sz w:val="32"/>
          <w:szCs w:val="32"/>
        </w:rPr>
        <w:t>学校以前的相关规定与本办法不一致的，以本办法为准。</w:t>
      </w:r>
    </w:p>
    <w:p w:rsidR="00DC2FD4" w:rsidRPr="001F20BF" w:rsidRDefault="00DC2FD4" w:rsidP="00DC2FD4">
      <w:pPr>
        <w:ind w:firstLineChars="200" w:firstLine="643"/>
        <w:rPr>
          <w:rFonts w:ascii="仿宋_GB2312" w:eastAsia="仿宋_GB2312" w:hAnsi="宋体" w:hint="eastAsia"/>
          <w:color w:val="000000"/>
          <w:sz w:val="32"/>
          <w:szCs w:val="32"/>
        </w:rPr>
      </w:pPr>
      <w:r w:rsidRPr="001F20BF">
        <w:rPr>
          <w:rFonts w:ascii="仿宋_GB2312" w:eastAsia="仿宋_GB2312" w:hAnsi="宋体" w:hint="eastAsia"/>
          <w:b/>
          <w:sz w:val="32"/>
          <w:szCs w:val="32"/>
        </w:rPr>
        <w:t>第</w:t>
      </w:r>
      <w:r>
        <w:rPr>
          <w:rFonts w:ascii="仿宋_GB2312" w:eastAsia="仿宋_GB2312" w:hAnsi="宋体" w:hint="eastAsia"/>
          <w:b/>
          <w:sz w:val="32"/>
          <w:szCs w:val="32"/>
        </w:rPr>
        <w:t>三十</w:t>
      </w:r>
      <w:r w:rsidRPr="001F20BF">
        <w:rPr>
          <w:rFonts w:ascii="仿宋_GB2312" w:eastAsia="仿宋_GB2312" w:hAnsi="宋体" w:hint="eastAsia"/>
          <w:b/>
          <w:sz w:val="32"/>
          <w:szCs w:val="32"/>
        </w:rPr>
        <w:t>条</w:t>
      </w:r>
      <w:r>
        <w:rPr>
          <w:rFonts w:ascii="仿宋_GB2312" w:eastAsia="仿宋_GB2312" w:hAnsi="宋体" w:hint="eastAsia"/>
          <w:sz w:val="32"/>
          <w:szCs w:val="32"/>
        </w:rPr>
        <w:t xml:space="preserve">  </w:t>
      </w:r>
      <w:r w:rsidRPr="001F20BF">
        <w:rPr>
          <w:rFonts w:ascii="仿宋_GB2312" w:eastAsia="仿宋_GB2312" w:hAnsi="宋体" w:hint="eastAsia"/>
          <w:color w:val="000000"/>
          <w:sz w:val="32"/>
          <w:szCs w:val="32"/>
        </w:rPr>
        <w:t>本办法自发布之日起施行。</w:t>
      </w:r>
    </w:p>
    <w:p w:rsidR="00DC2FD4" w:rsidRPr="001F20BF" w:rsidRDefault="00DC2FD4" w:rsidP="00DC2FD4">
      <w:pPr>
        <w:pStyle w:val="a6"/>
        <w:spacing w:before="0" w:beforeAutospacing="0" w:after="0" w:afterAutospacing="0"/>
        <w:ind w:firstLineChars="200" w:firstLine="640"/>
        <w:rPr>
          <w:rFonts w:ascii="仿宋_GB2312" w:eastAsia="仿宋_GB2312" w:hint="eastAsia"/>
          <w:color w:val="000000"/>
          <w:kern w:val="2"/>
          <w:sz w:val="32"/>
          <w:szCs w:val="32"/>
        </w:rPr>
      </w:pPr>
      <w:r w:rsidRPr="001F20BF">
        <w:rPr>
          <w:rStyle w:val="a5"/>
          <w:rFonts w:ascii="仿宋_GB2312" w:eastAsia="仿宋_GB2312" w:hint="eastAsia"/>
          <w:b w:val="0"/>
          <w:sz w:val="32"/>
          <w:szCs w:val="32"/>
        </w:rPr>
        <w:t xml:space="preserve">　</w:t>
      </w:r>
      <w:r w:rsidRPr="001F20BF">
        <w:rPr>
          <w:rFonts w:ascii="仿宋_GB2312" w:eastAsia="仿宋_GB2312" w:hint="eastAsia"/>
          <w:color w:val="000000"/>
          <w:kern w:val="2"/>
          <w:sz w:val="32"/>
          <w:szCs w:val="32"/>
        </w:rPr>
        <w:t xml:space="preserve">　</w:t>
      </w:r>
    </w:p>
    <w:p w:rsidR="00DC2FD4" w:rsidRPr="001F20BF" w:rsidRDefault="00DC2FD4" w:rsidP="00DC2FD4">
      <w:pPr>
        <w:pStyle w:val="a6"/>
        <w:spacing w:before="0" w:beforeAutospacing="0" w:after="0" w:afterAutospacing="0" w:line="560" w:lineRule="exact"/>
        <w:rPr>
          <w:rStyle w:val="a5"/>
          <w:rFonts w:ascii="仿宋_GB2312" w:eastAsia="仿宋_GB2312" w:hint="eastAsia"/>
          <w:b w:val="0"/>
          <w:sz w:val="30"/>
        </w:rPr>
      </w:pPr>
    </w:p>
    <w:p w:rsidR="00DC2FD4" w:rsidRPr="001F20BF" w:rsidRDefault="00DC2FD4" w:rsidP="00DC2FD4">
      <w:pPr>
        <w:pStyle w:val="a6"/>
        <w:spacing w:before="0" w:beforeAutospacing="0" w:after="0" w:afterAutospacing="0" w:line="560" w:lineRule="exact"/>
        <w:rPr>
          <w:rStyle w:val="a5"/>
          <w:rFonts w:ascii="仿宋_GB2312" w:eastAsia="仿宋_GB2312" w:hint="eastAsia"/>
          <w:b w:val="0"/>
          <w:sz w:val="30"/>
        </w:rPr>
      </w:pPr>
    </w:p>
    <w:p w:rsidR="00DC2FD4" w:rsidRPr="001F20BF" w:rsidRDefault="00DC2FD4" w:rsidP="00DC2FD4">
      <w:pPr>
        <w:pStyle w:val="a6"/>
        <w:spacing w:before="0" w:beforeAutospacing="0" w:after="0" w:afterAutospacing="0" w:line="560" w:lineRule="exact"/>
        <w:rPr>
          <w:rStyle w:val="a5"/>
          <w:rFonts w:ascii="仿宋_GB2312" w:eastAsia="仿宋_GB2312" w:hint="eastAsia"/>
          <w:b w:val="0"/>
          <w:sz w:val="30"/>
        </w:rPr>
      </w:pPr>
    </w:p>
    <w:p w:rsidR="00DC2FD4" w:rsidRDefault="00DC2FD4" w:rsidP="00DC2FD4">
      <w:pPr>
        <w:rPr>
          <w:rFonts w:ascii="仿宋_GB2312" w:eastAsia="仿宋_GB2312" w:hAnsi="宋体" w:hint="eastAsia"/>
          <w:b/>
          <w:sz w:val="30"/>
        </w:rPr>
      </w:pPr>
    </w:p>
    <w:p w:rsidR="00DC2FD4" w:rsidRDefault="00DC2FD4" w:rsidP="00DC2FD4">
      <w:pPr>
        <w:rPr>
          <w:rFonts w:ascii="仿宋_GB2312" w:eastAsia="仿宋_GB2312" w:hAnsi="宋体" w:hint="eastAsia"/>
          <w:b/>
          <w:sz w:val="30"/>
        </w:rPr>
      </w:pPr>
    </w:p>
    <w:p w:rsidR="00DC2FD4" w:rsidRDefault="00DC2FD4" w:rsidP="00DC2FD4">
      <w:pPr>
        <w:rPr>
          <w:rFonts w:ascii="仿宋_GB2312" w:eastAsia="仿宋_GB2312" w:hAnsi="宋体" w:hint="eastAsia"/>
          <w:b/>
          <w:sz w:val="30"/>
        </w:rPr>
      </w:pPr>
    </w:p>
    <w:p w:rsidR="00DC2FD4" w:rsidRDefault="00DC2FD4" w:rsidP="00DC2FD4">
      <w:pPr>
        <w:rPr>
          <w:rFonts w:ascii="仿宋_GB2312" w:eastAsia="仿宋_GB2312" w:hAnsi="宋体" w:hint="eastAsia"/>
          <w:b/>
          <w:sz w:val="30"/>
        </w:rPr>
      </w:pPr>
    </w:p>
    <w:p w:rsidR="00DC2FD4" w:rsidRDefault="00DC2FD4" w:rsidP="00DC2FD4">
      <w:pPr>
        <w:rPr>
          <w:rFonts w:ascii="仿宋_GB2312" w:eastAsia="仿宋_GB2312" w:hAnsi="宋体" w:hint="eastAsia"/>
          <w:b/>
          <w:sz w:val="30"/>
        </w:rPr>
      </w:pPr>
    </w:p>
    <w:p w:rsidR="00DC2FD4" w:rsidRDefault="00DC2FD4" w:rsidP="00DC2FD4">
      <w:pPr>
        <w:rPr>
          <w:rFonts w:ascii="仿宋_GB2312" w:eastAsia="仿宋_GB2312" w:hAnsi="宋体" w:hint="eastAsia"/>
          <w:b/>
          <w:sz w:val="30"/>
        </w:rPr>
      </w:pPr>
    </w:p>
    <w:p w:rsidR="00DC2FD4" w:rsidRDefault="00DC2FD4" w:rsidP="00DC2FD4">
      <w:pPr>
        <w:rPr>
          <w:rFonts w:ascii="仿宋_GB2312" w:eastAsia="仿宋_GB2312" w:hAnsi="宋体" w:hint="eastAsia"/>
          <w:b/>
          <w:sz w:val="30"/>
        </w:rPr>
      </w:pPr>
    </w:p>
    <w:p w:rsidR="00DC2FD4" w:rsidRDefault="00DC2FD4" w:rsidP="00DC2FD4">
      <w:pPr>
        <w:rPr>
          <w:rFonts w:ascii="仿宋_GB2312" w:eastAsia="仿宋_GB2312" w:hAnsi="宋体" w:hint="eastAsia"/>
          <w:b/>
          <w:sz w:val="30"/>
        </w:rPr>
      </w:pPr>
    </w:p>
    <w:p w:rsidR="00DC2FD4" w:rsidRDefault="00DC2FD4" w:rsidP="00DC2FD4">
      <w:pPr>
        <w:rPr>
          <w:rFonts w:ascii="仿宋_GB2312" w:eastAsia="仿宋_GB2312" w:hAnsi="宋体" w:hint="eastAsia"/>
          <w:b/>
          <w:sz w:val="30"/>
        </w:rPr>
      </w:pPr>
    </w:p>
    <w:p w:rsidR="00DC2FD4" w:rsidRDefault="00DC2FD4" w:rsidP="00DC2FD4">
      <w:pPr>
        <w:rPr>
          <w:rFonts w:ascii="仿宋_GB2312" w:eastAsia="仿宋_GB2312" w:hAnsi="宋体" w:hint="eastAsia"/>
          <w:b/>
          <w:sz w:val="30"/>
        </w:rPr>
      </w:pPr>
    </w:p>
    <w:p w:rsidR="00DC2FD4" w:rsidRDefault="00DC2FD4" w:rsidP="00DC2FD4">
      <w:pPr>
        <w:rPr>
          <w:rFonts w:ascii="仿宋_GB2312" w:eastAsia="仿宋_GB2312" w:hAnsi="宋体" w:hint="eastAsia"/>
          <w:b/>
          <w:sz w:val="30"/>
        </w:rPr>
      </w:pPr>
    </w:p>
    <w:p w:rsidR="00DC2FD4" w:rsidRDefault="00DC2FD4" w:rsidP="00DC2FD4">
      <w:pPr>
        <w:rPr>
          <w:rFonts w:ascii="仿宋_GB2312" w:eastAsia="仿宋_GB2312" w:hAnsi="宋体" w:hint="eastAsia"/>
          <w:b/>
          <w:sz w:val="30"/>
        </w:rPr>
      </w:pPr>
    </w:p>
    <w:p w:rsidR="00DC2FD4" w:rsidRDefault="00DC2FD4" w:rsidP="00DC2FD4">
      <w:pPr>
        <w:adjustRightInd w:val="0"/>
        <w:rPr>
          <w:rFonts w:ascii="仿宋_GB2312" w:eastAsia="仿宋_GB2312" w:hAnsi="宋体" w:hint="eastAsia"/>
          <w:sz w:val="30"/>
        </w:rPr>
      </w:pPr>
    </w:p>
    <w:p w:rsidR="000806E1" w:rsidRPr="00DC2FD4" w:rsidRDefault="00583646">
      <w:bookmarkStart w:id="0" w:name="_GoBack"/>
      <w:bookmarkEnd w:id="0"/>
    </w:p>
    <w:sectPr w:rsidR="000806E1" w:rsidRPr="00DC2F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646" w:rsidRDefault="00583646" w:rsidP="00DC2FD4">
      <w:r>
        <w:separator/>
      </w:r>
    </w:p>
  </w:endnote>
  <w:endnote w:type="continuationSeparator" w:id="0">
    <w:p w:rsidR="00583646" w:rsidRDefault="00583646" w:rsidP="00DC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default"/>
    <w:sig w:usb0="00000001" w:usb1="080E0000" w:usb2="00000010" w:usb3="00000000" w:csb0="00040000" w:csb1="00000000"/>
  </w:font>
  <w:font w:name="Geneva">
    <w:altName w:val="Arial"/>
    <w:charset w:val="00"/>
    <w:family w:val="swiss"/>
    <w:pitch w:val="default"/>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646" w:rsidRDefault="00583646" w:rsidP="00DC2FD4">
      <w:r>
        <w:separator/>
      </w:r>
    </w:p>
  </w:footnote>
  <w:footnote w:type="continuationSeparator" w:id="0">
    <w:p w:rsidR="00583646" w:rsidRDefault="00583646" w:rsidP="00DC2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51"/>
    <w:rsid w:val="00165A19"/>
    <w:rsid w:val="00583646"/>
    <w:rsid w:val="00886AC9"/>
    <w:rsid w:val="00D65E51"/>
    <w:rsid w:val="00DC2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FD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F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C2FD4"/>
    <w:rPr>
      <w:sz w:val="18"/>
      <w:szCs w:val="18"/>
    </w:rPr>
  </w:style>
  <w:style w:type="paragraph" w:styleId="a4">
    <w:name w:val="footer"/>
    <w:basedOn w:val="a"/>
    <w:link w:val="Char0"/>
    <w:uiPriority w:val="99"/>
    <w:unhideWhenUsed/>
    <w:rsid w:val="00DC2F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2FD4"/>
    <w:rPr>
      <w:sz w:val="18"/>
      <w:szCs w:val="18"/>
    </w:rPr>
  </w:style>
  <w:style w:type="character" w:styleId="a5">
    <w:name w:val="Strong"/>
    <w:basedOn w:val="a0"/>
    <w:qFormat/>
    <w:rsid w:val="00DC2FD4"/>
    <w:rPr>
      <w:b/>
    </w:rPr>
  </w:style>
  <w:style w:type="paragraph" w:styleId="a6">
    <w:name w:val="Normal (Web)"/>
    <w:basedOn w:val="a"/>
    <w:rsid w:val="00DC2FD4"/>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FD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F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C2FD4"/>
    <w:rPr>
      <w:sz w:val="18"/>
      <w:szCs w:val="18"/>
    </w:rPr>
  </w:style>
  <w:style w:type="paragraph" w:styleId="a4">
    <w:name w:val="footer"/>
    <w:basedOn w:val="a"/>
    <w:link w:val="Char0"/>
    <w:uiPriority w:val="99"/>
    <w:unhideWhenUsed/>
    <w:rsid w:val="00DC2F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2FD4"/>
    <w:rPr>
      <w:sz w:val="18"/>
      <w:szCs w:val="18"/>
    </w:rPr>
  </w:style>
  <w:style w:type="character" w:styleId="a5">
    <w:name w:val="Strong"/>
    <w:basedOn w:val="a0"/>
    <w:qFormat/>
    <w:rsid w:val="00DC2FD4"/>
    <w:rPr>
      <w:b/>
    </w:rPr>
  </w:style>
  <w:style w:type="paragraph" w:styleId="a6">
    <w:name w:val="Normal (Web)"/>
    <w:basedOn w:val="a"/>
    <w:rsid w:val="00DC2FD4"/>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446</Words>
  <Characters>2546</Characters>
  <Application>Microsoft Office Word</Application>
  <DocSecurity>0</DocSecurity>
  <Lines>21</Lines>
  <Paragraphs>5</Paragraphs>
  <ScaleCrop>false</ScaleCrop>
  <Company>china</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2016-05-31T13:20:00Z</dcterms:created>
  <dcterms:modified xsi:type="dcterms:W3CDTF">2016-05-31T13:20:00Z</dcterms:modified>
</cp:coreProperties>
</file>