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B7C22" w:rsidP="00FB7C22">
      <w:pPr>
        <w:jc w:val="center"/>
        <w:rPr>
          <w:rFonts w:hint="eastAsia"/>
          <w:b/>
          <w:bCs/>
          <w:color w:val="003466"/>
          <w:shd w:val="clear" w:color="auto" w:fill="FFFFFF"/>
        </w:rPr>
      </w:pPr>
      <w:r>
        <w:rPr>
          <w:rFonts w:hint="eastAsia"/>
          <w:b/>
          <w:bCs/>
          <w:color w:val="003466"/>
          <w:shd w:val="clear" w:color="auto" w:fill="FFFFFF"/>
        </w:rPr>
        <w:t>2015-2016</w:t>
      </w:r>
      <w:r>
        <w:rPr>
          <w:rFonts w:hint="eastAsia"/>
          <w:b/>
          <w:bCs/>
          <w:color w:val="003466"/>
          <w:shd w:val="clear" w:color="auto" w:fill="FFFFFF"/>
        </w:rPr>
        <w:t>年度国家公共文化服务体系制度设计研究课题结项评审结果公示</w:t>
      </w:r>
    </w:p>
    <w:p w:rsidR="00FB7C22" w:rsidRDefault="00FB7C22" w:rsidP="00FB7C22">
      <w:pPr>
        <w:jc w:val="center"/>
        <w:rPr>
          <w:rFonts w:hint="eastAsia"/>
        </w:rPr>
      </w:pPr>
    </w:p>
    <w:tbl>
      <w:tblPr>
        <w:tblW w:w="0" w:type="auto"/>
        <w:jc w:val="center"/>
        <w:tblCellMar>
          <w:left w:w="0" w:type="dxa"/>
          <w:right w:w="0" w:type="dxa"/>
        </w:tblCellMar>
        <w:tblLook w:val="04A0"/>
      </w:tblPr>
      <w:tblGrid>
        <w:gridCol w:w="842"/>
        <w:gridCol w:w="1748"/>
        <w:gridCol w:w="3529"/>
        <w:gridCol w:w="1449"/>
        <w:gridCol w:w="954"/>
      </w:tblGrid>
      <w:tr w:rsidR="00FB7C22" w:rsidRPr="00FB7C22" w:rsidTr="00FB7C22">
        <w:trPr>
          <w:trHeight w:val="1122"/>
          <w:tblHeade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spacing w:line="440" w:lineRule="atLeast"/>
              <w:jc w:val="center"/>
              <w:rPr>
                <w:rFonts w:ascii="宋体" w:eastAsia="宋体" w:hAnsi="宋体" w:cs="宋体"/>
                <w:color w:val="3D3D3D"/>
                <w:kern w:val="0"/>
                <w:sz w:val="24"/>
                <w:szCs w:val="24"/>
              </w:rPr>
            </w:pPr>
            <w:r w:rsidRPr="00FB7C22">
              <w:rPr>
                <w:rFonts w:ascii="宋体" w:eastAsia="宋体" w:hAnsi="宋体" w:cs="宋体" w:hint="eastAsia"/>
                <w:color w:val="3D3D3D"/>
                <w:kern w:val="0"/>
                <w:sz w:val="24"/>
                <w:szCs w:val="24"/>
              </w:rPr>
              <w:t>序号</w:t>
            </w:r>
          </w:p>
        </w:tc>
        <w:tc>
          <w:tcPr>
            <w:tcW w:w="27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spacing w:line="440" w:lineRule="atLeast"/>
              <w:jc w:val="center"/>
              <w:rPr>
                <w:rFonts w:ascii="宋体" w:eastAsia="宋体" w:hAnsi="宋体" w:cs="宋体"/>
                <w:color w:val="3D3D3D"/>
                <w:kern w:val="0"/>
                <w:sz w:val="24"/>
                <w:szCs w:val="24"/>
              </w:rPr>
            </w:pPr>
            <w:r w:rsidRPr="00FB7C22">
              <w:rPr>
                <w:rFonts w:ascii="宋体" w:eastAsia="宋体" w:hAnsi="宋体" w:cs="宋体" w:hint="eastAsia"/>
                <w:color w:val="3D3D3D"/>
                <w:kern w:val="0"/>
                <w:sz w:val="24"/>
                <w:szCs w:val="24"/>
              </w:rPr>
              <w:t>申报单位</w:t>
            </w:r>
          </w:p>
        </w:tc>
        <w:tc>
          <w:tcPr>
            <w:tcW w:w="59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spacing w:line="440" w:lineRule="atLeast"/>
              <w:jc w:val="center"/>
              <w:rPr>
                <w:rFonts w:ascii="宋体" w:eastAsia="宋体" w:hAnsi="宋体" w:cs="宋体"/>
                <w:color w:val="3D3D3D"/>
                <w:kern w:val="0"/>
                <w:sz w:val="24"/>
                <w:szCs w:val="24"/>
              </w:rPr>
            </w:pPr>
            <w:r w:rsidRPr="00FB7C22">
              <w:rPr>
                <w:rFonts w:ascii="宋体" w:eastAsia="宋体" w:hAnsi="宋体" w:cs="宋体" w:hint="eastAsia"/>
                <w:color w:val="3D3D3D"/>
                <w:kern w:val="0"/>
                <w:sz w:val="24"/>
                <w:szCs w:val="24"/>
              </w:rPr>
              <w:t>课题名称</w:t>
            </w:r>
          </w:p>
        </w:tc>
        <w:tc>
          <w:tcPr>
            <w:tcW w:w="2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spacing w:line="440" w:lineRule="atLeast"/>
              <w:jc w:val="center"/>
              <w:rPr>
                <w:rFonts w:ascii="宋体" w:eastAsia="宋体" w:hAnsi="宋体" w:cs="宋体"/>
                <w:color w:val="3D3D3D"/>
                <w:kern w:val="0"/>
                <w:sz w:val="24"/>
                <w:szCs w:val="24"/>
              </w:rPr>
            </w:pPr>
            <w:r w:rsidRPr="00FB7C22">
              <w:rPr>
                <w:rFonts w:ascii="宋体" w:eastAsia="宋体" w:hAnsi="宋体" w:cs="宋体" w:hint="eastAsia"/>
                <w:color w:val="3D3D3D"/>
                <w:kern w:val="0"/>
                <w:sz w:val="24"/>
                <w:szCs w:val="24"/>
              </w:rPr>
              <w:t>课题负责人</w:t>
            </w:r>
          </w:p>
        </w:tc>
        <w:tc>
          <w:tcPr>
            <w:tcW w:w="15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spacing w:line="440" w:lineRule="atLeast"/>
              <w:jc w:val="center"/>
              <w:rPr>
                <w:rFonts w:ascii="宋体" w:eastAsia="宋体" w:hAnsi="宋体" w:cs="宋体"/>
                <w:color w:val="3D3D3D"/>
                <w:kern w:val="0"/>
                <w:sz w:val="24"/>
                <w:szCs w:val="24"/>
              </w:rPr>
            </w:pPr>
            <w:r w:rsidRPr="00FB7C22">
              <w:rPr>
                <w:rFonts w:ascii="宋体" w:eastAsia="宋体" w:hAnsi="宋体" w:cs="宋体" w:hint="eastAsia"/>
                <w:color w:val="3D3D3D"/>
                <w:kern w:val="0"/>
                <w:sz w:val="24"/>
                <w:szCs w:val="24"/>
              </w:rPr>
              <w:t>评定等级</w:t>
            </w:r>
          </w:p>
        </w:tc>
      </w:tr>
      <w:tr w:rsidR="00FB7C22" w:rsidRPr="00FB7C22" w:rsidTr="00FB7C22">
        <w:trPr>
          <w:trHeight w:val="340"/>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spacing w:line="440" w:lineRule="atLeast"/>
              <w:jc w:val="center"/>
              <w:rPr>
                <w:rFonts w:ascii="宋体" w:eastAsia="宋体" w:hAnsi="宋体" w:cs="宋体"/>
                <w:color w:val="3D3D3D"/>
                <w:kern w:val="0"/>
                <w:sz w:val="24"/>
                <w:szCs w:val="24"/>
              </w:rPr>
            </w:pPr>
            <w:r w:rsidRPr="00FB7C22">
              <w:rPr>
                <w:rFonts w:ascii="仿宋_GB2312" w:eastAsia="仿宋_GB2312" w:hAnsi="宋体" w:cs="宋体" w:hint="eastAsia"/>
                <w:color w:val="000000"/>
                <w:kern w:val="0"/>
                <w:sz w:val="30"/>
                <w:szCs w:val="30"/>
              </w:rPr>
              <w:t>1</w:t>
            </w:r>
          </w:p>
        </w:tc>
        <w:tc>
          <w:tcPr>
            <w:tcW w:w="27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云南省民族艺术研究院</w:t>
            </w:r>
          </w:p>
        </w:tc>
        <w:tc>
          <w:tcPr>
            <w:tcW w:w="5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云南边疆多民族地区公共文化建设跨越式发展研究</w:t>
            </w:r>
            <w:r w:rsidRPr="00FB7C22">
              <w:rPr>
                <w:rFonts w:ascii="宋体" w:eastAsia="宋体" w:hAnsi="宋体" w:cs="宋体" w:hint="eastAsia"/>
                <w:color w:val="3D3D3D"/>
                <w:kern w:val="0"/>
                <w:sz w:val="24"/>
                <w:szCs w:val="24"/>
              </w:rPr>
              <w:t> </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刘佳云</w:t>
            </w:r>
          </w:p>
        </w:tc>
        <w:tc>
          <w:tcPr>
            <w:tcW w:w="1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rPr>
                <w:rFonts w:ascii="宋体" w:eastAsia="宋体" w:hAnsi="宋体" w:cs="宋体"/>
                <w:color w:val="3D3D3D"/>
                <w:kern w:val="0"/>
                <w:sz w:val="24"/>
                <w:szCs w:val="24"/>
              </w:rPr>
            </w:pPr>
            <w:r w:rsidRPr="00FB7C22">
              <w:rPr>
                <w:rFonts w:ascii="宋体" w:eastAsia="宋体" w:hAnsi="宋体" w:cs="宋体" w:hint="eastAsia"/>
                <w:color w:val="000000"/>
                <w:kern w:val="0"/>
                <w:sz w:val="22"/>
              </w:rPr>
              <w:t>优秀</w:t>
            </w:r>
          </w:p>
        </w:tc>
      </w:tr>
      <w:tr w:rsidR="00FB7C22" w:rsidRPr="00FB7C22" w:rsidTr="00FB7C22">
        <w:trPr>
          <w:trHeight w:val="340"/>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spacing w:line="440" w:lineRule="atLeast"/>
              <w:jc w:val="center"/>
              <w:rPr>
                <w:rFonts w:ascii="宋体" w:eastAsia="宋体" w:hAnsi="宋体" w:cs="宋体"/>
                <w:color w:val="3D3D3D"/>
                <w:kern w:val="0"/>
                <w:sz w:val="24"/>
                <w:szCs w:val="24"/>
              </w:rPr>
            </w:pPr>
            <w:r w:rsidRPr="00FB7C22">
              <w:rPr>
                <w:rFonts w:ascii="仿宋_GB2312" w:eastAsia="仿宋_GB2312" w:hAnsi="宋体" w:cs="宋体" w:hint="eastAsia"/>
                <w:color w:val="000000"/>
                <w:kern w:val="0"/>
                <w:sz w:val="30"/>
                <w:szCs w:val="30"/>
              </w:rPr>
              <w:t>2</w:t>
            </w:r>
          </w:p>
        </w:tc>
        <w:tc>
          <w:tcPr>
            <w:tcW w:w="27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西南大学</w:t>
            </w:r>
          </w:p>
        </w:tc>
        <w:tc>
          <w:tcPr>
            <w:tcW w:w="5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西南地区基层公共文化人才培养和激励机制研究</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王</w:t>
            </w:r>
            <w:r w:rsidRPr="00FB7C22">
              <w:rPr>
                <w:rFonts w:ascii="宋体" w:eastAsia="宋体" w:hAnsi="宋体" w:cs="宋体" w:hint="eastAsia"/>
                <w:color w:val="3D3D3D"/>
                <w:kern w:val="0"/>
                <w:sz w:val="24"/>
                <w:szCs w:val="24"/>
              </w:rPr>
              <w:t>  </w:t>
            </w:r>
            <w:r w:rsidRPr="00FB7C22">
              <w:rPr>
                <w:rFonts w:ascii="宋体" w:eastAsia="宋体" w:hAnsi="宋体" w:cs="宋体" w:hint="eastAsia"/>
                <w:color w:val="000000"/>
                <w:kern w:val="0"/>
                <w:sz w:val="24"/>
                <w:szCs w:val="24"/>
              </w:rPr>
              <w:t>斌</w:t>
            </w:r>
          </w:p>
        </w:tc>
        <w:tc>
          <w:tcPr>
            <w:tcW w:w="1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rPr>
                <w:rFonts w:ascii="宋体" w:eastAsia="宋体" w:hAnsi="宋体" w:cs="宋体"/>
                <w:color w:val="3D3D3D"/>
                <w:kern w:val="0"/>
                <w:sz w:val="24"/>
                <w:szCs w:val="24"/>
              </w:rPr>
            </w:pPr>
            <w:r w:rsidRPr="00FB7C22">
              <w:rPr>
                <w:rFonts w:ascii="宋体" w:eastAsia="宋体" w:hAnsi="宋体" w:cs="宋体" w:hint="eastAsia"/>
                <w:color w:val="000000"/>
                <w:kern w:val="0"/>
                <w:sz w:val="22"/>
              </w:rPr>
              <w:t>优秀</w:t>
            </w:r>
          </w:p>
        </w:tc>
      </w:tr>
      <w:tr w:rsidR="00FB7C22" w:rsidRPr="00FB7C22" w:rsidTr="00FB7C22">
        <w:trPr>
          <w:trHeight w:val="340"/>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spacing w:line="440" w:lineRule="atLeast"/>
              <w:jc w:val="center"/>
              <w:rPr>
                <w:rFonts w:ascii="宋体" w:eastAsia="宋体" w:hAnsi="宋体" w:cs="宋体"/>
                <w:color w:val="3D3D3D"/>
                <w:kern w:val="0"/>
                <w:sz w:val="24"/>
                <w:szCs w:val="24"/>
              </w:rPr>
            </w:pPr>
            <w:r w:rsidRPr="00FB7C22">
              <w:rPr>
                <w:rFonts w:ascii="仿宋_GB2312" w:eastAsia="仿宋_GB2312" w:hAnsi="宋体" w:cs="宋体" w:hint="eastAsia"/>
                <w:color w:val="000000"/>
                <w:kern w:val="0"/>
                <w:sz w:val="30"/>
                <w:szCs w:val="30"/>
              </w:rPr>
              <w:t>3</w:t>
            </w:r>
          </w:p>
        </w:tc>
        <w:tc>
          <w:tcPr>
            <w:tcW w:w="27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中国科学院自动化研究所</w:t>
            </w:r>
          </w:p>
        </w:tc>
        <w:tc>
          <w:tcPr>
            <w:tcW w:w="5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公共文化服务大数据的采集与分析基本方法研究</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张桂刚</w:t>
            </w:r>
          </w:p>
        </w:tc>
        <w:tc>
          <w:tcPr>
            <w:tcW w:w="1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rPr>
                <w:rFonts w:ascii="宋体" w:eastAsia="宋体" w:hAnsi="宋体" w:cs="宋体"/>
                <w:color w:val="3D3D3D"/>
                <w:kern w:val="0"/>
                <w:sz w:val="24"/>
                <w:szCs w:val="24"/>
              </w:rPr>
            </w:pPr>
            <w:r w:rsidRPr="00FB7C22">
              <w:rPr>
                <w:rFonts w:ascii="宋体" w:eastAsia="宋体" w:hAnsi="宋体" w:cs="宋体" w:hint="eastAsia"/>
                <w:color w:val="000000"/>
                <w:kern w:val="0"/>
                <w:sz w:val="22"/>
              </w:rPr>
              <w:t>优秀</w:t>
            </w:r>
          </w:p>
        </w:tc>
      </w:tr>
      <w:tr w:rsidR="00FB7C22" w:rsidRPr="00FB7C22" w:rsidTr="00FB7C22">
        <w:trPr>
          <w:trHeight w:val="340"/>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spacing w:line="440" w:lineRule="atLeast"/>
              <w:jc w:val="center"/>
              <w:rPr>
                <w:rFonts w:ascii="宋体" w:eastAsia="宋体" w:hAnsi="宋体" w:cs="宋体"/>
                <w:color w:val="3D3D3D"/>
                <w:kern w:val="0"/>
                <w:sz w:val="24"/>
                <w:szCs w:val="24"/>
              </w:rPr>
            </w:pPr>
            <w:r w:rsidRPr="00FB7C22">
              <w:rPr>
                <w:rFonts w:ascii="仿宋_GB2312" w:eastAsia="仿宋_GB2312" w:hAnsi="宋体" w:cs="宋体" w:hint="eastAsia"/>
                <w:color w:val="000000"/>
                <w:kern w:val="0"/>
                <w:sz w:val="30"/>
                <w:szCs w:val="30"/>
              </w:rPr>
              <w:t>4</w:t>
            </w:r>
          </w:p>
        </w:tc>
        <w:tc>
          <w:tcPr>
            <w:tcW w:w="27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江苏省文物局</w:t>
            </w:r>
          </w:p>
        </w:tc>
        <w:tc>
          <w:tcPr>
            <w:tcW w:w="5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博物馆公共文化服务标准化研究——以江苏省为例</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邢致远</w:t>
            </w:r>
          </w:p>
        </w:tc>
        <w:tc>
          <w:tcPr>
            <w:tcW w:w="1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rPr>
                <w:rFonts w:ascii="宋体" w:eastAsia="宋体" w:hAnsi="宋体" w:cs="宋体"/>
                <w:color w:val="3D3D3D"/>
                <w:kern w:val="0"/>
                <w:sz w:val="24"/>
                <w:szCs w:val="24"/>
              </w:rPr>
            </w:pPr>
            <w:r w:rsidRPr="00FB7C22">
              <w:rPr>
                <w:rFonts w:ascii="宋体" w:eastAsia="宋体" w:hAnsi="宋体" w:cs="宋体" w:hint="eastAsia"/>
                <w:color w:val="000000"/>
                <w:kern w:val="0"/>
                <w:sz w:val="22"/>
              </w:rPr>
              <w:t>优秀</w:t>
            </w:r>
          </w:p>
        </w:tc>
      </w:tr>
      <w:tr w:rsidR="00FB7C22" w:rsidRPr="00FB7C22" w:rsidTr="00FB7C22">
        <w:trPr>
          <w:trHeight w:val="340"/>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spacing w:line="440" w:lineRule="atLeast"/>
              <w:jc w:val="center"/>
              <w:rPr>
                <w:rFonts w:ascii="宋体" w:eastAsia="宋体" w:hAnsi="宋体" w:cs="宋体"/>
                <w:color w:val="3D3D3D"/>
                <w:kern w:val="0"/>
                <w:sz w:val="24"/>
                <w:szCs w:val="24"/>
              </w:rPr>
            </w:pPr>
            <w:r w:rsidRPr="00FB7C22">
              <w:rPr>
                <w:rFonts w:ascii="仿宋_GB2312" w:eastAsia="仿宋_GB2312" w:hAnsi="宋体" w:cs="宋体" w:hint="eastAsia"/>
                <w:color w:val="000000"/>
                <w:kern w:val="0"/>
                <w:sz w:val="30"/>
                <w:szCs w:val="30"/>
              </w:rPr>
              <w:t>5</w:t>
            </w:r>
          </w:p>
        </w:tc>
        <w:tc>
          <w:tcPr>
            <w:tcW w:w="27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北京大学国际关系学院国家文化软实力研究中心、北京师范大学政府管理研究院、农桥网（农桥电子商务有限公司）</w:t>
            </w:r>
            <w:r w:rsidRPr="00FB7C22">
              <w:rPr>
                <w:rFonts w:ascii="宋体" w:eastAsia="宋体" w:hAnsi="宋体" w:cs="宋体" w:hint="eastAsia"/>
                <w:color w:val="3D3D3D"/>
                <w:kern w:val="0"/>
                <w:sz w:val="24"/>
                <w:szCs w:val="24"/>
              </w:rPr>
              <w:t>  </w:t>
            </w:r>
          </w:p>
        </w:tc>
        <w:tc>
          <w:tcPr>
            <w:tcW w:w="5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新生代农民工文化需求满足机制研究</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沈建国</w:t>
            </w:r>
          </w:p>
        </w:tc>
        <w:tc>
          <w:tcPr>
            <w:tcW w:w="1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rPr>
                <w:rFonts w:ascii="宋体" w:eastAsia="宋体" w:hAnsi="宋体" w:cs="宋体"/>
                <w:color w:val="3D3D3D"/>
                <w:kern w:val="0"/>
                <w:sz w:val="24"/>
                <w:szCs w:val="24"/>
              </w:rPr>
            </w:pPr>
            <w:r w:rsidRPr="00FB7C22">
              <w:rPr>
                <w:rFonts w:ascii="宋体" w:eastAsia="宋体" w:hAnsi="宋体" w:cs="宋体" w:hint="eastAsia"/>
                <w:color w:val="000000"/>
                <w:kern w:val="0"/>
                <w:sz w:val="22"/>
              </w:rPr>
              <w:t>优秀</w:t>
            </w:r>
          </w:p>
        </w:tc>
      </w:tr>
      <w:tr w:rsidR="00FB7C22" w:rsidRPr="00FB7C22" w:rsidTr="00FB7C22">
        <w:trPr>
          <w:trHeight w:val="340"/>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spacing w:line="440" w:lineRule="atLeast"/>
              <w:jc w:val="center"/>
              <w:rPr>
                <w:rFonts w:ascii="宋体" w:eastAsia="宋体" w:hAnsi="宋体" w:cs="宋体"/>
                <w:color w:val="3D3D3D"/>
                <w:kern w:val="0"/>
                <w:sz w:val="24"/>
                <w:szCs w:val="24"/>
              </w:rPr>
            </w:pPr>
            <w:r w:rsidRPr="00FB7C22">
              <w:rPr>
                <w:rFonts w:ascii="仿宋_GB2312" w:eastAsia="仿宋_GB2312" w:hAnsi="宋体" w:cs="宋体" w:hint="eastAsia"/>
                <w:color w:val="000000"/>
                <w:kern w:val="0"/>
                <w:sz w:val="30"/>
                <w:szCs w:val="30"/>
              </w:rPr>
              <w:t>6</w:t>
            </w:r>
          </w:p>
        </w:tc>
        <w:tc>
          <w:tcPr>
            <w:tcW w:w="27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辽宁大连市文化广播影视局</w:t>
            </w:r>
          </w:p>
        </w:tc>
        <w:tc>
          <w:tcPr>
            <w:tcW w:w="5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公共文化服务均等化的实践模式研究——以大连市少儿图书资源全域共享为例</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曲岩红</w:t>
            </w:r>
          </w:p>
        </w:tc>
        <w:tc>
          <w:tcPr>
            <w:tcW w:w="1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rPr>
                <w:rFonts w:ascii="宋体" w:eastAsia="宋体" w:hAnsi="宋体" w:cs="宋体"/>
                <w:color w:val="3D3D3D"/>
                <w:kern w:val="0"/>
                <w:sz w:val="24"/>
                <w:szCs w:val="24"/>
              </w:rPr>
            </w:pPr>
            <w:r w:rsidRPr="00FB7C22">
              <w:rPr>
                <w:rFonts w:ascii="宋体" w:eastAsia="宋体" w:hAnsi="宋体" w:cs="宋体" w:hint="eastAsia"/>
                <w:color w:val="000000"/>
                <w:kern w:val="0"/>
                <w:sz w:val="22"/>
              </w:rPr>
              <w:t>优秀</w:t>
            </w:r>
          </w:p>
        </w:tc>
      </w:tr>
      <w:tr w:rsidR="00FB7C22" w:rsidRPr="00FB7C22" w:rsidTr="00FB7C22">
        <w:trPr>
          <w:trHeight w:val="340"/>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spacing w:line="440" w:lineRule="atLeast"/>
              <w:jc w:val="center"/>
              <w:rPr>
                <w:rFonts w:ascii="宋体" w:eastAsia="宋体" w:hAnsi="宋体" w:cs="宋体"/>
                <w:color w:val="3D3D3D"/>
                <w:kern w:val="0"/>
                <w:sz w:val="24"/>
                <w:szCs w:val="24"/>
              </w:rPr>
            </w:pPr>
            <w:r w:rsidRPr="00FB7C22">
              <w:rPr>
                <w:rFonts w:ascii="仿宋_GB2312" w:eastAsia="仿宋_GB2312" w:hAnsi="宋体" w:cs="宋体" w:hint="eastAsia"/>
                <w:color w:val="000000"/>
                <w:kern w:val="0"/>
                <w:sz w:val="30"/>
                <w:szCs w:val="30"/>
              </w:rPr>
              <w:t>7</w:t>
            </w:r>
          </w:p>
        </w:tc>
        <w:tc>
          <w:tcPr>
            <w:tcW w:w="27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吉林长春市文化广电新闻出版局</w:t>
            </w:r>
          </w:p>
        </w:tc>
        <w:tc>
          <w:tcPr>
            <w:tcW w:w="5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公共文化服务绩效评估指标体系研究</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崔永泉</w:t>
            </w:r>
          </w:p>
        </w:tc>
        <w:tc>
          <w:tcPr>
            <w:tcW w:w="1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rPr>
                <w:rFonts w:ascii="宋体" w:eastAsia="宋体" w:hAnsi="宋体" w:cs="宋体"/>
                <w:color w:val="3D3D3D"/>
                <w:kern w:val="0"/>
                <w:sz w:val="24"/>
                <w:szCs w:val="24"/>
              </w:rPr>
            </w:pPr>
            <w:r w:rsidRPr="00FB7C22">
              <w:rPr>
                <w:rFonts w:ascii="宋体" w:eastAsia="宋体" w:hAnsi="宋体" w:cs="宋体" w:hint="eastAsia"/>
                <w:color w:val="000000"/>
                <w:kern w:val="0"/>
                <w:sz w:val="22"/>
              </w:rPr>
              <w:t>优秀</w:t>
            </w:r>
          </w:p>
        </w:tc>
      </w:tr>
      <w:tr w:rsidR="00FB7C22" w:rsidRPr="00FB7C22" w:rsidTr="00FB7C22">
        <w:trPr>
          <w:trHeight w:val="340"/>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spacing w:line="440" w:lineRule="atLeast"/>
              <w:jc w:val="center"/>
              <w:rPr>
                <w:rFonts w:ascii="宋体" w:eastAsia="宋体" w:hAnsi="宋体" w:cs="宋体"/>
                <w:color w:val="3D3D3D"/>
                <w:kern w:val="0"/>
                <w:sz w:val="24"/>
                <w:szCs w:val="24"/>
              </w:rPr>
            </w:pPr>
            <w:r w:rsidRPr="00FB7C22">
              <w:rPr>
                <w:rFonts w:ascii="仿宋_GB2312" w:eastAsia="仿宋_GB2312" w:hAnsi="宋体" w:cs="宋体" w:hint="eastAsia"/>
                <w:color w:val="000000"/>
                <w:kern w:val="0"/>
                <w:sz w:val="30"/>
                <w:szCs w:val="30"/>
              </w:rPr>
              <w:t>8</w:t>
            </w:r>
          </w:p>
        </w:tc>
        <w:tc>
          <w:tcPr>
            <w:tcW w:w="27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上海图书馆</w:t>
            </w:r>
          </w:p>
        </w:tc>
        <w:tc>
          <w:tcPr>
            <w:tcW w:w="5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治理路径下的公共图书馆理事会模式探索与实践</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叶汝强、马春</w:t>
            </w:r>
          </w:p>
        </w:tc>
        <w:tc>
          <w:tcPr>
            <w:tcW w:w="1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rPr>
                <w:rFonts w:ascii="宋体" w:eastAsia="宋体" w:hAnsi="宋体" w:cs="宋体"/>
                <w:color w:val="3D3D3D"/>
                <w:kern w:val="0"/>
                <w:sz w:val="24"/>
                <w:szCs w:val="24"/>
              </w:rPr>
            </w:pPr>
            <w:r w:rsidRPr="00FB7C22">
              <w:rPr>
                <w:rFonts w:ascii="宋体" w:eastAsia="宋体" w:hAnsi="宋体" w:cs="宋体" w:hint="eastAsia"/>
                <w:color w:val="000000"/>
                <w:kern w:val="0"/>
                <w:sz w:val="22"/>
              </w:rPr>
              <w:t>优秀</w:t>
            </w:r>
          </w:p>
        </w:tc>
      </w:tr>
      <w:tr w:rsidR="00FB7C22" w:rsidRPr="00FB7C22" w:rsidTr="00FB7C22">
        <w:trPr>
          <w:trHeight w:val="340"/>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spacing w:line="440" w:lineRule="atLeast"/>
              <w:jc w:val="center"/>
              <w:rPr>
                <w:rFonts w:ascii="宋体" w:eastAsia="宋体" w:hAnsi="宋体" w:cs="宋体"/>
                <w:color w:val="3D3D3D"/>
                <w:kern w:val="0"/>
                <w:sz w:val="24"/>
                <w:szCs w:val="24"/>
              </w:rPr>
            </w:pPr>
            <w:r w:rsidRPr="00FB7C22">
              <w:rPr>
                <w:rFonts w:ascii="仿宋_GB2312" w:eastAsia="仿宋_GB2312" w:hAnsi="宋体" w:cs="宋体" w:hint="eastAsia"/>
                <w:color w:val="000000"/>
                <w:kern w:val="0"/>
                <w:sz w:val="30"/>
                <w:szCs w:val="30"/>
              </w:rPr>
              <w:t>9</w:t>
            </w:r>
          </w:p>
        </w:tc>
        <w:tc>
          <w:tcPr>
            <w:tcW w:w="27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浙江大学</w:t>
            </w:r>
          </w:p>
        </w:tc>
        <w:tc>
          <w:tcPr>
            <w:tcW w:w="5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基层公共文化服务协调机制研究：以浙江拱墅区“三联模式”为样本</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郭</w:t>
            </w:r>
            <w:r w:rsidRPr="00FB7C22">
              <w:rPr>
                <w:rFonts w:ascii="宋体" w:eastAsia="宋体" w:hAnsi="宋体" w:cs="宋体" w:hint="eastAsia"/>
                <w:color w:val="3D3D3D"/>
                <w:kern w:val="0"/>
                <w:sz w:val="24"/>
                <w:szCs w:val="24"/>
              </w:rPr>
              <w:t>  </w:t>
            </w:r>
            <w:r w:rsidRPr="00FB7C22">
              <w:rPr>
                <w:rFonts w:ascii="宋体" w:eastAsia="宋体" w:hAnsi="宋体" w:cs="宋体" w:hint="eastAsia"/>
                <w:color w:val="000000"/>
                <w:kern w:val="0"/>
                <w:sz w:val="24"/>
                <w:szCs w:val="24"/>
              </w:rPr>
              <w:t>怡</w:t>
            </w:r>
          </w:p>
        </w:tc>
        <w:tc>
          <w:tcPr>
            <w:tcW w:w="1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rPr>
                <w:rFonts w:ascii="宋体" w:eastAsia="宋体" w:hAnsi="宋体" w:cs="宋体"/>
                <w:color w:val="3D3D3D"/>
                <w:kern w:val="0"/>
                <w:sz w:val="24"/>
                <w:szCs w:val="24"/>
              </w:rPr>
            </w:pPr>
            <w:r w:rsidRPr="00FB7C22">
              <w:rPr>
                <w:rFonts w:ascii="宋体" w:eastAsia="宋体" w:hAnsi="宋体" w:cs="宋体" w:hint="eastAsia"/>
                <w:color w:val="000000"/>
                <w:kern w:val="0"/>
                <w:sz w:val="22"/>
              </w:rPr>
              <w:t>优秀</w:t>
            </w:r>
          </w:p>
        </w:tc>
      </w:tr>
      <w:tr w:rsidR="00FB7C22" w:rsidRPr="00FB7C22" w:rsidTr="00FB7C22">
        <w:trPr>
          <w:trHeight w:val="340"/>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spacing w:line="440" w:lineRule="atLeast"/>
              <w:jc w:val="center"/>
              <w:rPr>
                <w:rFonts w:ascii="宋体" w:eastAsia="宋体" w:hAnsi="宋体" w:cs="宋体"/>
                <w:color w:val="3D3D3D"/>
                <w:kern w:val="0"/>
                <w:sz w:val="24"/>
                <w:szCs w:val="24"/>
              </w:rPr>
            </w:pPr>
            <w:r w:rsidRPr="00FB7C22">
              <w:rPr>
                <w:rFonts w:ascii="仿宋_GB2312" w:eastAsia="仿宋_GB2312" w:hAnsi="宋体" w:cs="宋体" w:hint="eastAsia"/>
                <w:color w:val="000000"/>
                <w:kern w:val="0"/>
                <w:sz w:val="30"/>
                <w:szCs w:val="30"/>
              </w:rPr>
              <w:t>10</w:t>
            </w:r>
          </w:p>
        </w:tc>
        <w:tc>
          <w:tcPr>
            <w:tcW w:w="27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福建三明市文化广电新闻出版局</w:t>
            </w:r>
          </w:p>
        </w:tc>
        <w:tc>
          <w:tcPr>
            <w:tcW w:w="5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公共文化服务视域下传统文化继承与创新研究——以三明市朱子文化建设为例</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陈邵西</w:t>
            </w:r>
          </w:p>
        </w:tc>
        <w:tc>
          <w:tcPr>
            <w:tcW w:w="1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2"/>
              </w:rPr>
              <w:t>优秀</w:t>
            </w:r>
          </w:p>
        </w:tc>
      </w:tr>
      <w:tr w:rsidR="00FB7C22" w:rsidRPr="00FB7C22" w:rsidTr="00FB7C22">
        <w:trPr>
          <w:trHeight w:val="340"/>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spacing w:line="440" w:lineRule="atLeast"/>
              <w:jc w:val="center"/>
              <w:rPr>
                <w:rFonts w:ascii="宋体" w:eastAsia="宋体" w:hAnsi="宋体" w:cs="宋体"/>
                <w:color w:val="3D3D3D"/>
                <w:kern w:val="0"/>
                <w:sz w:val="24"/>
                <w:szCs w:val="24"/>
              </w:rPr>
            </w:pPr>
            <w:r w:rsidRPr="00FB7C22">
              <w:rPr>
                <w:rFonts w:ascii="仿宋_GB2312" w:eastAsia="仿宋_GB2312" w:hAnsi="宋体" w:cs="宋体" w:hint="eastAsia"/>
                <w:color w:val="000000"/>
                <w:kern w:val="0"/>
                <w:sz w:val="30"/>
                <w:szCs w:val="30"/>
              </w:rPr>
              <w:t>11</w:t>
            </w:r>
          </w:p>
        </w:tc>
        <w:tc>
          <w:tcPr>
            <w:tcW w:w="27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四川省文化厅</w:t>
            </w:r>
          </w:p>
        </w:tc>
        <w:tc>
          <w:tcPr>
            <w:tcW w:w="5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西部民族地区特色公共文化服务建设研究——以四川藏区为例</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唐建春</w:t>
            </w:r>
          </w:p>
        </w:tc>
        <w:tc>
          <w:tcPr>
            <w:tcW w:w="1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2"/>
              </w:rPr>
              <w:t>良好</w:t>
            </w:r>
          </w:p>
        </w:tc>
      </w:tr>
      <w:tr w:rsidR="00FB7C22" w:rsidRPr="00FB7C22" w:rsidTr="00FB7C22">
        <w:trPr>
          <w:trHeight w:val="340"/>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spacing w:line="440" w:lineRule="atLeast"/>
              <w:jc w:val="center"/>
              <w:rPr>
                <w:rFonts w:ascii="宋体" w:eastAsia="宋体" w:hAnsi="宋体" w:cs="宋体"/>
                <w:color w:val="3D3D3D"/>
                <w:kern w:val="0"/>
                <w:sz w:val="24"/>
                <w:szCs w:val="24"/>
              </w:rPr>
            </w:pPr>
            <w:r w:rsidRPr="00FB7C22">
              <w:rPr>
                <w:rFonts w:ascii="仿宋_GB2312" w:eastAsia="仿宋_GB2312" w:hAnsi="宋体" w:cs="宋体" w:hint="eastAsia"/>
                <w:color w:val="000000"/>
                <w:kern w:val="0"/>
                <w:sz w:val="30"/>
                <w:szCs w:val="30"/>
              </w:rPr>
              <w:t>12</w:t>
            </w:r>
          </w:p>
        </w:tc>
        <w:tc>
          <w:tcPr>
            <w:tcW w:w="27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浙江省文化厅</w:t>
            </w:r>
          </w:p>
        </w:tc>
        <w:tc>
          <w:tcPr>
            <w:tcW w:w="5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法人治理结构下的图书馆基金会研究——以温州市图书馆发展基金会为例</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胡海荣</w:t>
            </w:r>
          </w:p>
        </w:tc>
        <w:tc>
          <w:tcPr>
            <w:tcW w:w="1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rPr>
                <w:rFonts w:ascii="宋体" w:eastAsia="宋体" w:hAnsi="宋体" w:cs="宋体"/>
                <w:color w:val="3D3D3D"/>
                <w:kern w:val="0"/>
                <w:sz w:val="24"/>
                <w:szCs w:val="24"/>
              </w:rPr>
            </w:pPr>
            <w:r w:rsidRPr="00FB7C22">
              <w:rPr>
                <w:rFonts w:ascii="宋体" w:eastAsia="宋体" w:hAnsi="宋体" w:cs="宋体" w:hint="eastAsia"/>
                <w:color w:val="000000"/>
                <w:kern w:val="0"/>
                <w:sz w:val="22"/>
              </w:rPr>
              <w:t>良好</w:t>
            </w:r>
          </w:p>
        </w:tc>
      </w:tr>
      <w:tr w:rsidR="00FB7C22" w:rsidRPr="00FB7C22" w:rsidTr="00FB7C22">
        <w:trPr>
          <w:trHeight w:val="340"/>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spacing w:line="440" w:lineRule="atLeast"/>
              <w:jc w:val="center"/>
              <w:rPr>
                <w:rFonts w:ascii="宋体" w:eastAsia="宋体" w:hAnsi="宋体" w:cs="宋体"/>
                <w:color w:val="3D3D3D"/>
                <w:kern w:val="0"/>
                <w:sz w:val="24"/>
                <w:szCs w:val="24"/>
              </w:rPr>
            </w:pPr>
            <w:r w:rsidRPr="00FB7C22">
              <w:rPr>
                <w:rFonts w:ascii="仿宋_GB2312" w:eastAsia="仿宋_GB2312" w:hAnsi="宋体" w:cs="宋体" w:hint="eastAsia"/>
                <w:color w:val="000000"/>
                <w:kern w:val="0"/>
                <w:sz w:val="30"/>
                <w:szCs w:val="30"/>
              </w:rPr>
              <w:lastRenderedPageBreak/>
              <w:t>13</w:t>
            </w:r>
          </w:p>
        </w:tc>
        <w:tc>
          <w:tcPr>
            <w:tcW w:w="27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广东省文化厅</w:t>
            </w:r>
          </w:p>
        </w:tc>
        <w:tc>
          <w:tcPr>
            <w:tcW w:w="5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城镇化进程中的现代公共文化服务体系建设研究——以东莞长安为研究对象</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黄晓丽</w:t>
            </w:r>
          </w:p>
        </w:tc>
        <w:tc>
          <w:tcPr>
            <w:tcW w:w="1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rPr>
                <w:rFonts w:ascii="宋体" w:eastAsia="宋体" w:hAnsi="宋体" w:cs="宋体"/>
                <w:color w:val="3D3D3D"/>
                <w:kern w:val="0"/>
                <w:sz w:val="24"/>
                <w:szCs w:val="24"/>
              </w:rPr>
            </w:pPr>
            <w:r w:rsidRPr="00FB7C22">
              <w:rPr>
                <w:rFonts w:ascii="宋体" w:eastAsia="宋体" w:hAnsi="宋体" w:cs="宋体" w:hint="eastAsia"/>
                <w:color w:val="000000"/>
                <w:kern w:val="0"/>
                <w:sz w:val="22"/>
              </w:rPr>
              <w:t>良好</w:t>
            </w:r>
          </w:p>
        </w:tc>
      </w:tr>
      <w:tr w:rsidR="00FB7C22" w:rsidRPr="00FB7C22" w:rsidTr="00FB7C22">
        <w:trPr>
          <w:trHeight w:val="340"/>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spacing w:line="440" w:lineRule="atLeast"/>
              <w:jc w:val="center"/>
              <w:rPr>
                <w:rFonts w:ascii="宋体" w:eastAsia="宋体" w:hAnsi="宋体" w:cs="宋体"/>
                <w:color w:val="3D3D3D"/>
                <w:kern w:val="0"/>
                <w:sz w:val="24"/>
                <w:szCs w:val="24"/>
              </w:rPr>
            </w:pPr>
            <w:r w:rsidRPr="00FB7C22">
              <w:rPr>
                <w:rFonts w:ascii="仿宋_GB2312" w:eastAsia="仿宋_GB2312" w:hAnsi="宋体" w:cs="宋体" w:hint="eastAsia"/>
                <w:color w:val="000000"/>
                <w:kern w:val="0"/>
                <w:sz w:val="30"/>
                <w:szCs w:val="30"/>
              </w:rPr>
              <w:t>14</w:t>
            </w:r>
          </w:p>
        </w:tc>
        <w:tc>
          <w:tcPr>
            <w:tcW w:w="27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湖南长沙市文化广电新闻出版局</w:t>
            </w:r>
          </w:p>
        </w:tc>
        <w:tc>
          <w:tcPr>
            <w:tcW w:w="5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基于公众满意度的公共文化服务绩效第三方评估研究——以湖南省长沙市为例</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杨长江</w:t>
            </w:r>
          </w:p>
        </w:tc>
        <w:tc>
          <w:tcPr>
            <w:tcW w:w="1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rPr>
                <w:rFonts w:ascii="宋体" w:eastAsia="宋体" w:hAnsi="宋体" w:cs="宋体"/>
                <w:color w:val="3D3D3D"/>
                <w:kern w:val="0"/>
                <w:sz w:val="24"/>
                <w:szCs w:val="24"/>
              </w:rPr>
            </w:pPr>
            <w:r w:rsidRPr="00FB7C22">
              <w:rPr>
                <w:rFonts w:ascii="宋体" w:eastAsia="宋体" w:hAnsi="宋体" w:cs="宋体" w:hint="eastAsia"/>
                <w:color w:val="000000"/>
                <w:kern w:val="0"/>
                <w:sz w:val="22"/>
              </w:rPr>
              <w:t>良好</w:t>
            </w:r>
          </w:p>
        </w:tc>
      </w:tr>
      <w:tr w:rsidR="00FB7C22" w:rsidRPr="00FB7C22" w:rsidTr="00FB7C22">
        <w:trPr>
          <w:trHeight w:val="340"/>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spacing w:line="440" w:lineRule="atLeast"/>
              <w:jc w:val="center"/>
              <w:rPr>
                <w:rFonts w:ascii="宋体" w:eastAsia="宋体" w:hAnsi="宋体" w:cs="宋体"/>
                <w:color w:val="3D3D3D"/>
                <w:kern w:val="0"/>
                <w:sz w:val="24"/>
                <w:szCs w:val="24"/>
              </w:rPr>
            </w:pPr>
            <w:r w:rsidRPr="00FB7C22">
              <w:rPr>
                <w:rFonts w:ascii="仿宋_GB2312" w:eastAsia="仿宋_GB2312" w:hAnsi="宋体" w:cs="宋体" w:hint="eastAsia"/>
                <w:color w:val="000000"/>
                <w:kern w:val="0"/>
                <w:sz w:val="30"/>
                <w:szCs w:val="30"/>
              </w:rPr>
              <w:t>15</w:t>
            </w:r>
          </w:p>
        </w:tc>
        <w:tc>
          <w:tcPr>
            <w:tcW w:w="27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甘肃省文化厅</w:t>
            </w:r>
          </w:p>
        </w:tc>
        <w:tc>
          <w:tcPr>
            <w:tcW w:w="5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欠发达地区农村公共文化服务体系建设的实践与探索</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周奉真</w:t>
            </w:r>
          </w:p>
        </w:tc>
        <w:tc>
          <w:tcPr>
            <w:tcW w:w="1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rPr>
                <w:rFonts w:ascii="宋体" w:eastAsia="宋体" w:hAnsi="宋体" w:cs="宋体"/>
                <w:color w:val="3D3D3D"/>
                <w:kern w:val="0"/>
                <w:sz w:val="24"/>
                <w:szCs w:val="24"/>
              </w:rPr>
            </w:pPr>
            <w:r w:rsidRPr="00FB7C22">
              <w:rPr>
                <w:rFonts w:ascii="宋体" w:eastAsia="宋体" w:hAnsi="宋体" w:cs="宋体" w:hint="eastAsia"/>
                <w:color w:val="000000"/>
                <w:kern w:val="0"/>
                <w:sz w:val="22"/>
              </w:rPr>
              <w:t>良好</w:t>
            </w:r>
          </w:p>
        </w:tc>
      </w:tr>
      <w:tr w:rsidR="00FB7C22" w:rsidRPr="00FB7C22" w:rsidTr="00FB7C22">
        <w:trPr>
          <w:trHeight w:val="340"/>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spacing w:line="440" w:lineRule="atLeast"/>
              <w:jc w:val="center"/>
              <w:rPr>
                <w:rFonts w:ascii="宋体" w:eastAsia="宋体" w:hAnsi="宋体" w:cs="宋体"/>
                <w:color w:val="3D3D3D"/>
                <w:kern w:val="0"/>
                <w:sz w:val="24"/>
                <w:szCs w:val="24"/>
              </w:rPr>
            </w:pPr>
            <w:r w:rsidRPr="00FB7C22">
              <w:rPr>
                <w:rFonts w:ascii="仿宋_GB2312" w:eastAsia="仿宋_GB2312" w:hAnsi="宋体" w:cs="宋体" w:hint="eastAsia"/>
                <w:color w:val="000000"/>
                <w:kern w:val="0"/>
                <w:sz w:val="30"/>
                <w:szCs w:val="30"/>
              </w:rPr>
              <w:t>16</w:t>
            </w:r>
          </w:p>
        </w:tc>
        <w:tc>
          <w:tcPr>
            <w:tcW w:w="27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江西赣州市文化广电新闻出版局</w:t>
            </w:r>
          </w:p>
        </w:tc>
        <w:tc>
          <w:tcPr>
            <w:tcW w:w="5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贫困地区公共文化建设跨越式发展研究</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赖俊贤</w:t>
            </w:r>
          </w:p>
        </w:tc>
        <w:tc>
          <w:tcPr>
            <w:tcW w:w="1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rPr>
                <w:rFonts w:ascii="宋体" w:eastAsia="宋体" w:hAnsi="宋体" w:cs="宋体"/>
                <w:color w:val="3D3D3D"/>
                <w:kern w:val="0"/>
                <w:sz w:val="24"/>
                <w:szCs w:val="24"/>
              </w:rPr>
            </w:pPr>
            <w:r w:rsidRPr="00FB7C22">
              <w:rPr>
                <w:rFonts w:ascii="宋体" w:eastAsia="宋体" w:hAnsi="宋体" w:cs="宋体" w:hint="eastAsia"/>
                <w:color w:val="000000"/>
                <w:kern w:val="0"/>
                <w:sz w:val="22"/>
              </w:rPr>
              <w:t>良好</w:t>
            </w:r>
          </w:p>
        </w:tc>
      </w:tr>
      <w:tr w:rsidR="00FB7C22" w:rsidRPr="00FB7C22" w:rsidTr="00FB7C22">
        <w:trPr>
          <w:trHeight w:val="340"/>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spacing w:line="440" w:lineRule="atLeast"/>
              <w:jc w:val="center"/>
              <w:rPr>
                <w:rFonts w:ascii="宋体" w:eastAsia="宋体" w:hAnsi="宋体" w:cs="宋体"/>
                <w:color w:val="3D3D3D"/>
                <w:kern w:val="0"/>
                <w:sz w:val="24"/>
                <w:szCs w:val="24"/>
              </w:rPr>
            </w:pPr>
            <w:r w:rsidRPr="00FB7C22">
              <w:rPr>
                <w:rFonts w:ascii="仿宋_GB2312" w:eastAsia="仿宋_GB2312" w:hAnsi="宋体" w:cs="宋体" w:hint="eastAsia"/>
                <w:color w:val="000000"/>
                <w:kern w:val="0"/>
                <w:sz w:val="30"/>
                <w:szCs w:val="30"/>
              </w:rPr>
              <w:t>17</w:t>
            </w:r>
          </w:p>
        </w:tc>
        <w:tc>
          <w:tcPr>
            <w:tcW w:w="27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浙江嘉兴市文化广电新闻出版局</w:t>
            </w:r>
          </w:p>
        </w:tc>
        <w:tc>
          <w:tcPr>
            <w:tcW w:w="5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公共文化服务绩效管理动态评估研究</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金琴龙</w:t>
            </w:r>
          </w:p>
        </w:tc>
        <w:tc>
          <w:tcPr>
            <w:tcW w:w="1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rPr>
                <w:rFonts w:ascii="宋体" w:eastAsia="宋体" w:hAnsi="宋体" w:cs="宋体"/>
                <w:color w:val="3D3D3D"/>
                <w:kern w:val="0"/>
                <w:sz w:val="24"/>
                <w:szCs w:val="24"/>
              </w:rPr>
            </w:pPr>
            <w:r w:rsidRPr="00FB7C22">
              <w:rPr>
                <w:rFonts w:ascii="宋体" w:eastAsia="宋体" w:hAnsi="宋体" w:cs="宋体" w:hint="eastAsia"/>
                <w:color w:val="000000"/>
                <w:kern w:val="0"/>
                <w:sz w:val="22"/>
              </w:rPr>
              <w:t>良好</w:t>
            </w:r>
          </w:p>
        </w:tc>
      </w:tr>
      <w:tr w:rsidR="00FB7C22" w:rsidRPr="00FB7C22" w:rsidTr="00FB7C22">
        <w:trPr>
          <w:trHeight w:val="340"/>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spacing w:line="440" w:lineRule="atLeast"/>
              <w:jc w:val="center"/>
              <w:rPr>
                <w:rFonts w:ascii="宋体" w:eastAsia="宋体" w:hAnsi="宋体" w:cs="宋体"/>
                <w:color w:val="3D3D3D"/>
                <w:kern w:val="0"/>
                <w:sz w:val="24"/>
                <w:szCs w:val="24"/>
              </w:rPr>
            </w:pPr>
            <w:r w:rsidRPr="00FB7C22">
              <w:rPr>
                <w:rFonts w:ascii="仿宋_GB2312" w:eastAsia="仿宋_GB2312" w:hAnsi="宋体" w:cs="宋体" w:hint="eastAsia"/>
                <w:color w:val="000000"/>
                <w:kern w:val="0"/>
                <w:sz w:val="30"/>
                <w:szCs w:val="30"/>
              </w:rPr>
              <w:t>18</w:t>
            </w:r>
          </w:p>
        </w:tc>
        <w:tc>
          <w:tcPr>
            <w:tcW w:w="27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江苏苏州市文化广电新闻出版局、苏州市公共文化中心</w:t>
            </w:r>
          </w:p>
        </w:tc>
        <w:tc>
          <w:tcPr>
            <w:tcW w:w="5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数字文化馆及数字文化体验空间的构建研究</w:t>
            </w:r>
            <w:r w:rsidRPr="00FB7C22">
              <w:rPr>
                <w:rFonts w:ascii="宋体" w:eastAsia="宋体" w:hAnsi="宋体" w:cs="宋体" w:hint="eastAsia"/>
                <w:color w:val="3D3D3D"/>
                <w:kern w:val="0"/>
                <w:sz w:val="24"/>
                <w:szCs w:val="24"/>
              </w:rPr>
              <w:t> </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曹</w:t>
            </w:r>
            <w:r w:rsidRPr="00FB7C22">
              <w:rPr>
                <w:rFonts w:ascii="宋体" w:eastAsia="宋体" w:hAnsi="宋体" w:cs="宋体" w:hint="eastAsia"/>
                <w:color w:val="3D3D3D"/>
                <w:kern w:val="0"/>
                <w:sz w:val="24"/>
                <w:szCs w:val="24"/>
              </w:rPr>
              <w:t>  </w:t>
            </w:r>
            <w:r w:rsidRPr="00FB7C22">
              <w:rPr>
                <w:rFonts w:ascii="宋体" w:eastAsia="宋体" w:hAnsi="宋体" w:cs="宋体" w:hint="eastAsia"/>
                <w:color w:val="000000"/>
                <w:kern w:val="0"/>
                <w:sz w:val="24"/>
                <w:szCs w:val="24"/>
              </w:rPr>
              <w:t>俊</w:t>
            </w:r>
          </w:p>
        </w:tc>
        <w:tc>
          <w:tcPr>
            <w:tcW w:w="1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rPr>
                <w:rFonts w:ascii="宋体" w:eastAsia="宋体" w:hAnsi="宋体" w:cs="宋体"/>
                <w:color w:val="3D3D3D"/>
                <w:kern w:val="0"/>
                <w:sz w:val="24"/>
                <w:szCs w:val="24"/>
              </w:rPr>
            </w:pPr>
            <w:r w:rsidRPr="00FB7C22">
              <w:rPr>
                <w:rFonts w:ascii="宋体" w:eastAsia="宋体" w:hAnsi="宋体" w:cs="宋体" w:hint="eastAsia"/>
                <w:color w:val="000000"/>
                <w:kern w:val="0"/>
                <w:sz w:val="22"/>
              </w:rPr>
              <w:t>良好</w:t>
            </w:r>
          </w:p>
        </w:tc>
      </w:tr>
      <w:tr w:rsidR="00FB7C22" w:rsidRPr="00FB7C22" w:rsidTr="00FB7C22">
        <w:trPr>
          <w:trHeight w:val="340"/>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spacing w:line="440" w:lineRule="atLeast"/>
              <w:jc w:val="center"/>
              <w:rPr>
                <w:rFonts w:ascii="宋体" w:eastAsia="宋体" w:hAnsi="宋体" w:cs="宋体"/>
                <w:color w:val="3D3D3D"/>
                <w:kern w:val="0"/>
                <w:sz w:val="24"/>
                <w:szCs w:val="24"/>
              </w:rPr>
            </w:pPr>
            <w:r w:rsidRPr="00FB7C22">
              <w:rPr>
                <w:rFonts w:ascii="仿宋_GB2312" w:eastAsia="仿宋_GB2312" w:hAnsi="宋体" w:cs="宋体" w:hint="eastAsia"/>
                <w:color w:val="000000"/>
                <w:kern w:val="0"/>
                <w:sz w:val="30"/>
                <w:szCs w:val="30"/>
              </w:rPr>
              <w:t>19</w:t>
            </w:r>
          </w:p>
        </w:tc>
        <w:tc>
          <w:tcPr>
            <w:tcW w:w="27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中央财经大学文化经济研究院</w:t>
            </w:r>
          </w:p>
        </w:tc>
        <w:tc>
          <w:tcPr>
            <w:tcW w:w="5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国外公共文化发展经济政策研究</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魏鹏举</w:t>
            </w:r>
          </w:p>
        </w:tc>
        <w:tc>
          <w:tcPr>
            <w:tcW w:w="1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rPr>
                <w:rFonts w:ascii="宋体" w:eastAsia="宋体" w:hAnsi="宋体" w:cs="宋体"/>
                <w:color w:val="3D3D3D"/>
                <w:kern w:val="0"/>
                <w:sz w:val="24"/>
                <w:szCs w:val="24"/>
              </w:rPr>
            </w:pPr>
            <w:r w:rsidRPr="00FB7C22">
              <w:rPr>
                <w:rFonts w:ascii="宋体" w:eastAsia="宋体" w:hAnsi="宋体" w:cs="宋体" w:hint="eastAsia"/>
                <w:color w:val="000000"/>
                <w:kern w:val="0"/>
                <w:sz w:val="22"/>
              </w:rPr>
              <w:t>良好</w:t>
            </w:r>
          </w:p>
        </w:tc>
      </w:tr>
      <w:tr w:rsidR="00FB7C22" w:rsidRPr="00FB7C22" w:rsidTr="00FB7C22">
        <w:trPr>
          <w:trHeight w:val="340"/>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spacing w:line="440" w:lineRule="atLeast"/>
              <w:jc w:val="center"/>
              <w:rPr>
                <w:rFonts w:ascii="宋体" w:eastAsia="宋体" w:hAnsi="宋体" w:cs="宋体"/>
                <w:color w:val="3D3D3D"/>
                <w:kern w:val="0"/>
                <w:sz w:val="24"/>
                <w:szCs w:val="24"/>
              </w:rPr>
            </w:pPr>
            <w:r w:rsidRPr="00FB7C22">
              <w:rPr>
                <w:rFonts w:ascii="仿宋_GB2312" w:eastAsia="仿宋_GB2312" w:hAnsi="宋体" w:cs="宋体" w:hint="eastAsia"/>
                <w:color w:val="000000"/>
                <w:kern w:val="0"/>
                <w:sz w:val="30"/>
                <w:szCs w:val="30"/>
              </w:rPr>
              <w:t>20</w:t>
            </w:r>
          </w:p>
        </w:tc>
        <w:tc>
          <w:tcPr>
            <w:tcW w:w="27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江西省新余市文化广电新闻出版局</w:t>
            </w:r>
          </w:p>
        </w:tc>
        <w:tc>
          <w:tcPr>
            <w:tcW w:w="5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新余新型城镇化与农村公共文化建设研究</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张锐、周小云</w:t>
            </w:r>
          </w:p>
        </w:tc>
        <w:tc>
          <w:tcPr>
            <w:tcW w:w="1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rPr>
                <w:rFonts w:ascii="宋体" w:eastAsia="宋体" w:hAnsi="宋体" w:cs="宋体"/>
                <w:color w:val="3D3D3D"/>
                <w:kern w:val="0"/>
                <w:sz w:val="24"/>
                <w:szCs w:val="24"/>
              </w:rPr>
            </w:pPr>
            <w:r w:rsidRPr="00FB7C22">
              <w:rPr>
                <w:rFonts w:ascii="宋体" w:eastAsia="宋体" w:hAnsi="宋体" w:cs="宋体" w:hint="eastAsia"/>
                <w:color w:val="000000"/>
                <w:kern w:val="0"/>
                <w:sz w:val="22"/>
              </w:rPr>
              <w:t>良好</w:t>
            </w:r>
          </w:p>
        </w:tc>
      </w:tr>
      <w:tr w:rsidR="00FB7C22" w:rsidRPr="00FB7C22" w:rsidTr="00FB7C22">
        <w:trPr>
          <w:trHeight w:val="340"/>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spacing w:line="440" w:lineRule="atLeast"/>
              <w:jc w:val="center"/>
              <w:rPr>
                <w:rFonts w:ascii="宋体" w:eastAsia="宋体" w:hAnsi="宋体" w:cs="宋体"/>
                <w:color w:val="3D3D3D"/>
                <w:kern w:val="0"/>
                <w:sz w:val="24"/>
                <w:szCs w:val="24"/>
              </w:rPr>
            </w:pPr>
            <w:r w:rsidRPr="00FB7C22">
              <w:rPr>
                <w:rFonts w:ascii="仿宋_GB2312" w:eastAsia="仿宋_GB2312" w:hAnsi="宋体" w:cs="宋体" w:hint="eastAsia"/>
                <w:color w:val="000000"/>
                <w:kern w:val="0"/>
                <w:sz w:val="30"/>
                <w:szCs w:val="30"/>
              </w:rPr>
              <w:t>21</w:t>
            </w:r>
          </w:p>
        </w:tc>
        <w:tc>
          <w:tcPr>
            <w:tcW w:w="27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广东省文化厅</w:t>
            </w:r>
          </w:p>
        </w:tc>
        <w:tc>
          <w:tcPr>
            <w:tcW w:w="5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基本公共文化服务标准实施路径研究</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简定雄</w:t>
            </w:r>
          </w:p>
        </w:tc>
        <w:tc>
          <w:tcPr>
            <w:tcW w:w="1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rPr>
                <w:rFonts w:ascii="宋体" w:eastAsia="宋体" w:hAnsi="宋体" w:cs="宋体"/>
                <w:color w:val="3D3D3D"/>
                <w:kern w:val="0"/>
                <w:sz w:val="24"/>
                <w:szCs w:val="24"/>
              </w:rPr>
            </w:pPr>
            <w:r w:rsidRPr="00FB7C22">
              <w:rPr>
                <w:rFonts w:ascii="宋体" w:eastAsia="宋体" w:hAnsi="宋体" w:cs="宋体" w:hint="eastAsia"/>
                <w:color w:val="000000"/>
                <w:kern w:val="0"/>
                <w:sz w:val="22"/>
              </w:rPr>
              <w:t>良好</w:t>
            </w:r>
          </w:p>
        </w:tc>
      </w:tr>
      <w:tr w:rsidR="00FB7C22" w:rsidRPr="00FB7C22" w:rsidTr="00FB7C22">
        <w:trPr>
          <w:trHeight w:val="340"/>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spacing w:line="440" w:lineRule="atLeast"/>
              <w:jc w:val="center"/>
              <w:rPr>
                <w:rFonts w:ascii="宋体" w:eastAsia="宋体" w:hAnsi="宋体" w:cs="宋体"/>
                <w:color w:val="3D3D3D"/>
                <w:kern w:val="0"/>
                <w:sz w:val="24"/>
                <w:szCs w:val="24"/>
              </w:rPr>
            </w:pPr>
            <w:r w:rsidRPr="00FB7C22">
              <w:rPr>
                <w:rFonts w:ascii="仿宋_GB2312" w:eastAsia="仿宋_GB2312" w:hAnsi="宋体" w:cs="宋体" w:hint="eastAsia"/>
                <w:color w:val="000000"/>
                <w:kern w:val="0"/>
                <w:sz w:val="30"/>
                <w:szCs w:val="30"/>
              </w:rPr>
              <w:t>22</w:t>
            </w:r>
          </w:p>
        </w:tc>
        <w:tc>
          <w:tcPr>
            <w:tcW w:w="27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国家话剧院</w:t>
            </w:r>
          </w:p>
        </w:tc>
        <w:tc>
          <w:tcPr>
            <w:tcW w:w="5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基于互联网背景下的公共文化服务社会参与研究</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景小勇</w:t>
            </w:r>
          </w:p>
        </w:tc>
        <w:tc>
          <w:tcPr>
            <w:tcW w:w="1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rPr>
                <w:rFonts w:ascii="宋体" w:eastAsia="宋体" w:hAnsi="宋体" w:cs="宋体"/>
                <w:color w:val="3D3D3D"/>
                <w:kern w:val="0"/>
                <w:sz w:val="24"/>
                <w:szCs w:val="24"/>
              </w:rPr>
            </w:pPr>
            <w:r w:rsidRPr="00FB7C22">
              <w:rPr>
                <w:rFonts w:ascii="宋体" w:eastAsia="宋体" w:hAnsi="宋体" w:cs="宋体" w:hint="eastAsia"/>
                <w:color w:val="000000"/>
                <w:kern w:val="0"/>
                <w:sz w:val="22"/>
              </w:rPr>
              <w:t>良好</w:t>
            </w:r>
          </w:p>
        </w:tc>
      </w:tr>
      <w:tr w:rsidR="00FB7C22" w:rsidRPr="00FB7C22" w:rsidTr="00FB7C22">
        <w:trPr>
          <w:trHeight w:val="340"/>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spacing w:line="440" w:lineRule="atLeast"/>
              <w:jc w:val="center"/>
              <w:rPr>
                <w:rFonts w:ascii="宋体" w:eastAsia="宋体" w:hAnsi="宋体" w:cs="宋体"/>
                <w:color w:val="3D3D3D"/>
                <w:kern w:val="0"/>
                <w:sz w:val="24"/>
                <w:szCs w:val="24"/>
              </w:rPr>
            </w:pPr>
            <w:r w:rsidRPr="00FB7C22">
              <w:rPr>
                <w:rFonts w:ascii="仿宋_GB2312" w:eastAsia="仿宋_GB2312" w:hAnsi="宋体" w:cs="宋体" w:hint="eastAsia"/>
                <w:color w:val="000000"/>
                <w:kern w:val="0"/>
                <w:sz w:val="30"/>
                <w:szCs w:val="30"/>
              </w:rPr>
              <w:t>23</w:t>
            </w:r>
          </w:p>
        </w:tc>
        <w:tc>
          <w:tcPr>
            <w:tcW w:w="27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四川师范大学</w:t>
            </w:r>
          </w:p>
        </w:tc>
        <w:tc>
          <w:tcPr>
            <w:tcW w:w="5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“互联网</w:t>
            </w:r>
            <w:r w:rsidRPr="00FB7C22">
              <w:rPr>
                <w:rFonts w:ascii="宋体" w:eastAsia="宋体" w:hAnsi="宋体" w:cs="宋体" w:hint="eastAsia"/>
                <w:color w:val="3D3D3D"/>
                <w:kern w:val="0"/>
                <w:sz w:val="24"/>
                <w:szCs w:val="24"/>
              </w:rPr>
              <w:t>+</w:t>
            </w:r>
            <w:r w:rsidRPr="00FB7C22">
              <w:rPr>
                <w:rFonts w:ascii="宋体" w:eastAsia="宋体" w:hAnsi="宋体" w:cs="宋体" w:hint="eastAsia"/>
                <w:color w:val="000000"/>
                <w:kern w:val="0"/>
                <w:sz w:val="24"/>
                <w:szCs w:val="24"/>
              </w:rPr>
              <w:t>”视阈下基于众筹受赠模式创新社会公众力量参与公共图书馆建设与服务研究</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周建芳</w:t>
            </w:r>
          </w:p>
        </w:tc>
        <w:tc>
          <w:tcPr>
            <w:tcW w:w="1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rPr>
                <w:rFonts w:ascii="宋体" w:eastAsia="宋体" w:hAnsi="宋体" w:cs="宋体"/>
                <w:color w:val="3D3D3D"/>
                <w:kern w:val="0"/>
                <w:sz w:val="24"/>
                <w:szCs w:val="24"/>
              </w:rPr>
            </w:pPr>
            <w:r w:rsidRPr="00FB7C22">
              <w:rPr>
                <w:rFonts w:ascii="宋体" w:eastAsia="宋体" w:hAnsi="宋体" w:cs="宋体" w:hint="eastAsia"/>
                <w:color w:val="000000"/>
                <w:kern w:val="0"/>
                <w:sz w:val="22"/>
              </w:rPr>
              <w:t>良好</w:t>
            </w:r>
          </w:p>
        </w:tc>
      </w:tr>
      <w:tr w:rsidR="00FB7C22" w:rsidRPr="00FB7C22" w:rsidTr="00FB7C22">
        <w:trPr>
          <w:trHeight w:val="340"/>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spacing w:line="440" w:lineRule="atLeast"/>
              <w:jc w:val="center"/>
              <w:rPr>
                <w:rFonts w:ascii="宋体" w:eastAsia="宋体" w:hAnsi="宋体" w:cs="宋体"/>
                <w:color w:val="3D3D3D"/>
                <w:kern w:val="0"/>
                <w:sz w:val="24"/>
                <w:szCs w:val="24"/>
              </w:rPr>
            </w:pPr>
            <w:r w:rsidRPr="00FB7C22">
              <w:rPr>
                <w:rFonts w:ascii="仿宋_GB2312" w:eastAsia="仿宋_GB2312" w:hAnsi="宋体" w:cs="宋体" w:hint="eastAsia"/>
                <w:color w:val="000000"/>
                <w:kern w:val="0"/>
                <w:sz w:val="30"/>
                <w:szCs w:val="30"/>
              </w:rPr>
              <w:t>24</w:t>
            </w:r>
          </w:p>
        </w:tc>
        <w:tc>
          <w:tcPr>
            <w:tcW w:w="27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安徽省图书馆</w:t>
            </w:r>
          </w:p>
        </w:tc>
        <w:tc>
          <w:tcPr>
            <w:tcW w:w="5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以需求为导向的数字资源供给服务模式研究</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许俊松</w:t>
            </w:r>
          </w:p>
        </w:tc>
        <w:tc>
          <w:tcPr>
            <w:tcW w:w="1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rPr>
                <w:rFonts w:ascii="宋体" w:eastAsia="宋体" w:hAnsi="宋体" w:cs="宋体"/>
                <w:color w:val="3D3D3D"/>
                <w:kern w:val="0"/>
                <w:sz w:val="24"/>
                <w:szCs w:val="24"/>
              </w:rPr>
            </w:pPr>
            <w:r w:rsidRPr="00FB7C22">
              <w:rPr>
                <w:rFonts w:ascii="宋体" w:eastAsia="宋体" w:hAnsi="宋体" w:cs="宋体" w:hint="eastAsia"/>
                <w:color w:val="000000"/>
                <w:kern w:val="0"/>
                <w:sz w:val="22"/>
              </w:rPr>
              <w:t>良好</w:t>
            </w:r>
          </w:p>
        </w:tc>
      </w:tr>
      <w:tr w:rsidR="00FB7C22" w:rsidRPr="00FB7C22" w:rsidTr="00FB7C22">
        <w:trPr>
          <w:trHeight w:val="340"/>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spacing w:line="440" w:lineRule="atLeast"/>
              <w:jc w:val="center"/>
              <w:rPr>
                <w:rFonts w:ascii="宋体" w:eastAsia="宋体" w:hAnsi="宋体" w:cs="宋体"/>
                <w:color w:val="3D3D3D"/>
                <w:kern w:val="0"/>
                <w:sz w:val="24"/>
                <w:szCs w:val="24"/>
              </w:rPr>
            </w:pPr>
            <w:r w:rsidRPr="00FB7C22">
              <w:rPr>
                <w:rFonts w:ascii="仿宋_GB2312" w:eastAsia="仿宋_GB2312" w:hAnsi="宋体" w:cs="宋体" w:hint="eastAsia"/>
                <w:color w:val="000000"/>
                <w:kern w:val="0"/>
                <w:sz w:val="30"/>
                <w:szCs w:val="30"/>
              </w:rPr>
              <w:t>25</w:t>
            </w:r>
          </w:p>
        </w:tc>
        <w:tc>
          <w:tcPr>
            <w:tcW w:w="27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内蒙古包头市文化新闻出版广电局</w:t>
            </w:r>
          </w:p>
        </w:tc>
        <w:tc>
          <w:tcPr>
            <w:tcW w:w="5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基层公共数字文化综合平台研究</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张建国</w:t>
            </w:r>
          </w:p>
        </w:tc>
        <w:tc>
          <w:tcPr>
            <w:tcW w:w="1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rPr>
                <w:rFonts w:ascii="宋体" w:eastAsia="宋体" w:hAnsi="宋体" w:cs="宋体"/>
                <w:color w:val="3D3D3D"/>
                <w:kern w:val="0"/>
                <w:sz w:val="24"/>
                <w:szCs w:val="24"/>
              </w:rPr>
            </w:pPr>
            <w:r w:rsidRPr="00FB7C22">
              <w:rPr>
                <w:rFonts w:ascii="宋体" w:eastAsia="宋体" w:hAnsi="宋体" w:cs="宋体" w:hint="eastAsia"/>
                <w:color w:val="000000"/>
                <w:kern w:val="0"/>
                <w:sz w:val="22"/>
              </w:rPr>
              <w:t>良好</w:t>
            </w:r>
          </w:p>
        </w:tc>
      </w:tr>
      <w:tr w:rsidR="00FB7C22" w:rsidRPr="00FB7C22" w:rsidTr="00FB7C22">
        <w:trPr>
          <w:trHeight w:val="340"/>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spacing w:line="440" w:lineRule="atLeast"/>
              <w:jc w:val="center"/>
              <w:rPr>
                <w:rFonts w:ascii="宋体" w:eastAsia="宋体" w:hAnsi="宋体" w:cs="宋体"/>
                <w:color w:val="3D3D3D"/>
                <w:kern w:val="0"/>
                <w:sz w:val="24"/>
                <w:szCs w:val="24"/>
              </w:rPr>
            </w:pPr>
            <w:r w:rsidRPr="00FB7C22">
              <w:rPr>
                <w:rFonts w:ascii="仿宋_GB2312" w:eastAsia="仿宋_GB2312" w:hAnsi="宋体" w:cs="宋体" w:hint="eastAsia"/>
                <w:color w:val="000000"/>
                <w:kern w:val="0"/>
                <w:sz w:val="30"/>
                <w:szCs w:val="30"/>
              </w:rPr>
              <w:t>26</w:t>
            </w:r>
          </w:p>
        </w:tc>
        <w:tc>
          <w:tcPr>
            <w:tcW w:w="27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上海图书馆</w:t>
            </w:r>
          </w:p>
        </w:tc>
        <w:tc>
          <w:tcPr>
            <w:tcW w:w="5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公共图书馆服务大数据的采集与分析研究</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杨</w:t>
            </w:r>
            <w:r w:rsidRPr="00FB7C22">
              <w:rPr>
                <w:rFonts w:ascii="宋体" w:eastAsia="宋体" w:hAnsi="宋体" w:cs="宋体" w:hint="eastAsia"/>
                <w:color w:val="3D3D3D"/>
                <w:kern w:val="0"/>
                <w:sz w:val="24"/>
                <w:szCs w:val="24"/>
              </w:rPr>
              <w:t>  </w:t>
            </w:r>
            <w:r w:rsidRPr="00FB7C22">
              <w:rPr>
                <w:rFonts w:ascii="宋体" w:eastAsia="宋体" w:hAnsi="宋体" w:cs="宋体" w:hint="eastAsia"/>
                <w:color w:val="000000"/>
                <w:kern w:val="0"/>
                <w:sz w:val="24"/>
                <w:szCs w:val="24"/>
              </w:rPr>
              <w:t>佳</w:t>
            </w:r>
          </w:p>
        </w:tc>
        <w:tc>
          <w:tcPr>
            <w:tcW w:w="1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rPr>
                <w:rFonts w:ascii="宋体" w:eastAsia="宋体" w:hAnsi="宋体" w:cs="宋体"/>
                <w:color w:val="3D3D3D"/>
                <w:kern w:val="0"/>
                <w:sz w:val="24"/>
                <w:szCs w:val="24"/>
              </w:rPr>
            </w:pPr>
            <w:r w:rsidRPr="00FB7C22">
              <w:rPr>
                <w:rFonts w:ascii="宋体" w:eastAsia="宋体" w:hAnsi="宋体" w:cs="宋体" w:hint="eastAsia"/>
                <w:color w:val="000000"/>
                <w:kern w:val="0"/>
                <w:sz w:val="22"/>
              </w:rPr>
              <w:t>良好</w:t>
            </w:r>
          </w:p>
        </w:tc>
      </w:tr>
      <w:tr w:rsidR="00FB7C22" w:rsidRPr="00FB7C22" w:rsidTr="00FB7C22">
        <w:trPr>
          <w:trHeight w:val="340"/>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spacing w:line="440" w:lineRule="atLeast"/>
              <w:jc w:val="center"/>
              <w:rPr>
                <w:rFonts w:ascii="宋体" w:eastAsia="宋体" w:hAnsi="宋体" w:cs="宋体"/>
                <w:color w:val="3D3D3D"/>
                <w:kern w:val="0"/>
                <w:sz w:val="24"/>
                <w:szCs w:val="24"/>
              </w:rPr>
            </w:pPr>
            <w:r w:rsidRPr="00FB7C22">
              <w:rPr>
                <w:rFonts w:ascii="仿宋_GB2312" w:eastAsia="仿宋_GB2312" w:hAnsi="宋体" w:cs="宋体" w:hint="eastAsia"/>
                <w:color w:val="000000"/>
                <w:kern w:val="0"/>
                <w:sz w:val="30"/>
                <w:szCs w:val="30"/>
              </w:rPr>
              <w:t>27</w:t>
            </w:r>
          </w:p>
        </w:tc>
        <w:tc>
          <w:tcPr>
            <w:tcW w:w="27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山东烟台市文化广电新闻出</w:t>
            </w:r>
            <w:r w:rsidRPr="00FB7C22">
              <w:rPr>
                <w:rFonts w:ascii="宋体" w:eastAsia="宋体" w:hAnsi="宋体" w:cs="宋体" w:hint="eastAsia"/>
                <w:color w:val="000000"/>
                <w:kern w:val="0"/>
                <w:sz w:val="24"/>
                <w:szCs w:val="24"/>
              </w:rPr>
              <w:lastRenderedPageBreak/>
              <w:t>版局</w:t>
            </w:r>
          </w:p>
        </w:tc>
        <w:tc>
          <w:tcPr>
            <w:tcW w:w="5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lastRenderedPageBreak/>
              <w:t>社会力量参与公共文化服务建设模式研究</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徐</w:t>
            </w:r>
            <w:r w:rsidRPr="00FB7C22">
              <w:rPr>
                <w:rFonts w:ascii="宋体" w:eastAsia="宋体" w:hAnsi="宋体" w:cs="宋体" w:hint="eastAsia"/>
                <w:color w:val="3D3D3D"/>
                <w:kern w:val="0"/>
                <w:sz w:val="24"/>
                <w:szCs w:val="24"/>
              </w:rPr>
              <w:t>  </w:t>
            </w:r>
            <w:r w:rsidRPr="00FB7C22">
              <w:rPr>
                <w:rFonts w:ascii="宋体" w:eastAsia="宋体" w:hAnsi="宋体" w:cs="宋体" w:hint="eastAsia"/>
                <w:color w:val="000000"/>
                <w:kern w:val="0"/>
                <w:sz w:val="24"/>
                <w:szCs w:val="24"/>
              </w:rPr>
              <w:t>明</w:t>
            </w:r>
          </w:p>
        </w:tc>
        <w:tc>
          <w:tcPr>
            <w:tcW w:w="1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rPr>
                <w:rFonts w:ascii="宋体" w:eastAsia="宋体" w:hAnsi="宋体" w:cs="宋体"/>
                <w:color w:val="3D3D3D"/>
                <w:kern w:val="0"/>
                <w:sz w:val="24"/>
                <w:szCs w:val="24"/>
              </w:rPr>
            </w:pPr>
            <w:r w:rsidRPr="00FB7C22">
              <w:rPr>
                <w:rFonts w:ascii="宋体" w:eastAsia="宋体" w:hAnsi="宋体" w:cs="宋体" w:hint="eastAsia"/>
                <w:color w:val="000000"/>
                <w:kern w:val="0"/>
                <w:sz w:val="22"/>
              </w:rPr>
              <w:t>良好</w:t>
            </w:r>
          </w:p>
        </w:tc>
      </w:tr>
      <w:tr w:rsidR="00FB7C22" w:rsidRPr="00FB7C22" w:rsidTr="00FB7C22">
        <w:trPr>
          <w:trHeight w:val="340"/>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spacing w:line="440" w:lineRule="atLeast"/>
              <w:jc w:val="center"/>
              <w:rPr>
                <w:rFonts w:ascii="宋体" w:eastAsia="宋体" w:hAnsi="宋体" w:cs="宋体"/>
                <w:color w:val="3D3D3D"/>
                <w:kern w:val="0"/>
                <w:sz w:val="24"/>
                <w:szCs w:val="24"/>
              </w:rPr>
            </w:pPr>
            <w:r w:rsidRPr="00FB7C22">
              <w:rPr>
                <w:rFonts w:ascii="仿宋_GB2312" w:eastAsia="仿宋_GB2312" w:hAnsi="宋体" w:cs="宋体" w:hint="eastAsia"/>
                <w:color w:val="000000"/>
                <w:kern w:val="0"/>
                <w:sz w:val="30"/>
                <w:szCs w:val="30"/>
              </w:rPr>
              <w:lastRenderedPageBreak/>
              <w:t>28</w:t>
            </w:r>
          </w:p>
        </w:tc>
        <w:tc>
          <w:tcPr>
            <w:tcW w:w="27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西南大学</w:t>
            </w:r>
          </w:p>
        </w:tc>
        <w:tc>
          <w:tcPr>
            <w:tcW w:w="5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新型城镇化进程中公租房社区公共文化服务体系建设研究</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涂建军</w:t>
            </w:r>
          </w:p>
        </w:tc>
        <w:tc>
          <w:tcPr>
            <w:tcW w:w="1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rPr>
                <w:rFonts w:ascii="宋体" w:eastAsia="宋体" w:hAnsi="宋体" w:cs="宋体"/>
                <w:color w:val="3D3D3D"/>
                <w:kern w:val="0"/>
                <w:sz w:val="24"/>
                <w:szCs w:val="24"/>
              </w:rPr>
            </w:pPr>
            <w:r w:rsidRPr="00FB7C22">
              <w:rPr>
                <w:rFonts w:ascii="宋体" w:eastAsia="宋体" w:hAnsi="宋体" w:cs="宋体" w:hint="eastAsia"/>
                <w:color w:val="000000"/>
                <w:kern w:val="0"/>
                <w:sz w:val="22"/>
              </w:rPr>
              <w:t>良好</w:t>
            </w:r>
          </w:p>
        </w:tc>
      </w:tr>
      <w:tr w:rsidR="00FB7C22" w:rsidRPr="00FB7C22" w:rsidTr="00FB7C22">
        <w:trPr>
          <w:trHeight w:val="340"/>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spacing w:line="440" w:lineRule="atLeast"/>
              <w:jc w:val="center"/>
              <w:rPr>
                <w:rFonts w:ascii="宋体" w:eastAsia="宋体" w:hAnsi="宋体" w:cs="宋体"/>
                <w:color w:val="3D3D3D"/>
                <w:kern w:val="0"/>
                <w:sz w:val="24"/>
                <w:szCs w:val="24"/>
              </w:rPr>
            </w:pPr>
            <w:r w:rsidRPr="00FB7C22">
              <w:rPr>
                <w:rFonts w:ascii="仿宋_GB2312" w:eastAsia="仿宋_GB2312" w:hAnsi="宋体" w:cs="宋体" w:hint="eastAsia"/>
                <w:color w:val="000000"/>
                <w:kern w:val="0"/>
                <w:sz w:val="30"/>
                <w:szCs w:val="30"/>
              </w:rPr>
              <w:t>29</w:t>
            </w:r>
          </w:p>
        </w:tc>
        <w:tc>
          <w:tcPr>
            <w:tcW w:w="27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浙江大学城市学院</w:t>
            </w:r>
          </w:p>
        </w:tc>
        <w:tc>
          <w:tcPr>
            <w:tcW w:w="5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杭州“</w:t>
            </w:r>
            <w:r w:rsidRPr="00FB7C22">
              <w:rPr>
                <w:rFonts w:ascii="宋体" w:eastAsia="宋体" w:hAnsi="宋体" w:cs="宋体" w:hint="eastAsia"/>
                <w:color w:val="3D3D3D"/>
                <w:kern w:val="0"/>
                <w:sz w:val="24"/>
                <w:szCs w:val="24"/>
              </w:rPr>
              <w:t>1+X</w:t>
            </w:r>
            <w:r w:rsidRPr="00FB7C22">
              <w:rPr>
                <w:rFonts w:ascii="宋体" w:eastAsia="宋体" w:hAnsi="宋体" w:cs="宋体" w:hint="eastAsia"/>
                <w:color w:val="000000"/>
                <w:kern w:val="0"/>
                <w:sz w:val="24"/>
                <w:szCs w:val="24"/>
              </w:rPr>
              <w:t>”公共文化服务标准体系建设研究</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阮</w:t>
            </w:r>
            <w:r w:rsidRPr="00FB7C22">
              <w:rPr>
                <w:rFonts w:ascii="宋体" w:eastAsia="宋体" w:hAnsi="宋体" w:cs="宋体" w:hint="eastAsia"/>
                <w:color w:val="3D3D3D"/>
                <w:kern w:val="0"/>
                <w:sz w:val="24"/>
                <w:szCs w:val="24"/>
              </w:rPr>
              <w:t>  </w:t>
            </w:r>
            <w:r w:rsidRPr="00FB7C22">
              <w:rPr>
                <w:rFonts w:ascii="宋体" w:eastAsia="宋体" w:hAnsi="宋体" w:cs="宋体" w:hint="eastAsia"/>
                <w:color w:val="000000"/>
                <w:kern w:val="0"/>
                <w:sz w:val="24"/>
                <w:szCs w:val="24"/>
              </w:rPr>
              <w:t>可</w:t>
            </w:r>
          </w:p>
        </w:tc>
        <w:tc>
          <w:tcPr>
            <w:tcW w:w="1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rPr>
                <w:rFonts w:ascii="宋体" w:eastAsia="宋体" w:hAnsi="宋体" w:cs="宋体"/>
                <w:color w:val="3D3D3D"/>
                <w:kern w:val="0"/>
                <w:sz w:val="24"/>
                <w:szCs w:val="24"/>
              </w:rPr>
            </w:pPr>
            <w:r w:rsidRPr="00FB7C22">
              <w:rPr>
                <w:rFonts w:ascii="宋体" w:eastAsia="宋体" w:hAnsi="宋体" w:cs="宋体" w:hint="eastAsia"/>
                <w:color w:val="000000"/>
                <w:kern w:val="0"/>
                <w:sz w:val="22"/>
              </w:rPr>
              <w:t>良好</w:t>
            </w:r>
          </w:p>
        </w:tc>
      </w:tr>
      <w:tr w:rsidR="00FB7C22" w:rsidRPr="00FB7C22" w:rsidTr="00FB7C22">
        <w:trPr>
          <w:trHeight w:val="340"/>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spacing w:line="440" w:lineRule="atLeast"/>
              <w:jc w:val="center"/>
              <w:rPr>
                <w:rFonts w:ascii="宋体" w:eastAsia="宋体" w:hAnsi="宋体" w:cs="宋体"/>
                <w:color w:val="3D3D3D"/>
                <w:kern w:val="0"/>
                <w:sz w:val="24"/>
                <w:szCs w:val="24"/>
              </w:rPr>
            </w:pPr>
            <w:r w:rsidRPr="00FB7C22">
              <w:rPr>
                <w:rFonts w:ascii="仿宋_GB2312" w:eastAsia="仿宋_GB2312" w:hAnsi="宋体" w:cs="宋体" w:hint="eastAsia"/>
                <w:color w:val="000000"/>
                <w:kern w:val="0"/>
                <w:sz w:val="30"/>
                <w:szCs w:val="30"/>
              </w:rPr>
              <w:t>30</w:t>
            </w:r>
          </w:p>
        </w:tc>
        <w:tc>
          <w:tcPr>
            <w:tcW w:w="27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西南大学</w:t>
            </w:r>
          </w:p>
        </w:tc>
        <w:tc>
          <w:tcPr>
            <w:tcW w:w="5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需求导向下农村公共文化服务体系供给模式研究</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高</w:t>
            </w:r>
            <w:r w:rsidRPr="00FB7C22">
              <w:rPr>
                <w:rFonts w:ascii="宋体" w:eastAsia="宋体" w:hAnsi="宋体" w:cs="宋体" w:hint="eastAsia"/>
                <w:color w:val="3D3D3D"/>
                <w:kern w:val="0"/>
                <w:sz w:val="24"/>
                <w:szCs w:val="24"/>
              </w:rPr>
              <w:t>  </w:t>
            </w:r>
            <w:r w:rsidRPr="00FB7C22">
              <w:rPr>
                <w:rFonts w:ascii="宋体" w:eastAsia="宋体" w:hAnsi="宋体" w:cs="宋体" w:hint="eastAsia"/>
                <w:color w:val="000000"/>
                <w:kern w:val="0"/>
                <w:sz w:val="24"/>
                <w:szCs w:val="24"/>
              </w:rPr>
              <w:t>静</w:t>
            </w:r>
          </w:p>
        </w:tc>
        <w:tc>
          <w:tcPr>
            <w:tcW w:w="1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2"/>
              </w:rPr>
              <w:t>良好</w:t>
            </w:r>
          </w:p>
        </w:tc>
      </w:tr>
      <w:tr w:rsidR="00FB7C22" w:rsidRPr="00FB7C22" w:rsidTr="00FB7C22">
        <w:trPr>
          <w:trHeight w:val="340"/>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spacing w:line="440" w:lineRule="atLeast"/>
              <w:jc w:val="center"/>
              <w:rPr>
                <w:rFonts w:ascii="宋体" w:eastAsia="宋体" w:hAnsi="宋体" w:cs="宋体"/>
                <w:color w:val="3D3D3D"/>
                <w:kern w:val="0"/>
                <w:sz w:val="24"/>
                <w:szCs w:val="24"/>
              </w:rPr>
            </w:pPr>
            <w:r w:rsidRPr="00FB7C22">
              <w:rPr>
                <w:rFonts w:ascii="仿宋_GB2312" w:eastAsia="仿宋_GB2312" w:hAnsi="宋体" w:cs="宋体" w:hint="eastAsia"/>
                <w:color w:val="000000"/>
                <w:kern w:val="0"/>
                <w:sz w:val="30"/>
                <w:szCs w:val="30"/>
              </w:rPr>
              <w:t>31</w:t>
            </w:r>
          </w:p>
        </w:tc>
        <w:tc>
          <w:tcPr>
            <w:tcW w:w="27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新疆喀什地区文体局</w:t>
            </w:r>
          </w:p>
        </w:tc>
        <w:tc>
          <w:tcPr>
            <w:tcW w:w="5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民间文化艺术普及推广与基层公共文化服务体系建设课题研究</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艾尼瓦尔•吐尔逊</w:t>
            </w:r>
          </w:p>
        </w:tc>
        <w:tc>
          <w:tcPr>
            <w:tcW w:w="1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合格</w:t>
            </w:r>
          </w:p>
        </w:tc>
      </w:tr>
      <w:tr w:rsidR="00FB7C22" w:rsidRPr="00FB7C22" w:rsidTr="00FB7C22">
        <w:trPr>
          <w:trHeight w:val="340"/>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spacing w:line="440" w:lineRule="atLeast"/>
              <w:jc w:val="center"/>
              <w:rPr>
                <w:rFonts w:ascii="宋体" w:eastAsia="宋体" w:hAnsi="宋体" w:cs="宋体"/>
                <w:color w:val="3D3D3D"/>
                <w:kern w:val="0"/>
                <w:sz w:val="24"/>
                <w:szCs w:val="24"/>
              </w:rPr>
            </w:pPr>
            <w:r w:rsidRPr="00FB7C22">
              <w:rPr>
                <w:rFonts w:ascii="仿宋_GB2312" w:eastAsia="仿宋_GB2312" w:hAnsi="宋体" w:cs="宋体" w:hint="eastAsia"/>
                <w:color w:val="000000"/>
                <w:kern w:val="0"/>
                <w:sz w:val="30"/>
                <w:szCs w:val="30"/>
              </w:rPr>
              <w:t>32</w:t>
            </w:r>
          </w:p>
        </w:tc>
        <w:tc>
          <w:tcPr>
            <w:tcW w:w="27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安徽省图书馆</w:t>
            </w:r>
          </w:p>
        </w:tc>
        <w:tc>
          <w:tcPr>
            <w:tcW w:w="5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经济新常态下的公共图书馆转型发展研究</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易向军</w:t>
            </w:r>
          </w:p>
        </w:tc>
        <w:tc>
          <w:tcPr>
            <w:tcW w:w="1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合格</w:t>
            </w:r>
          </w:p>
        </w:tc>
      </w:tr>
      <w:tr w:rsidR="00FB7C22" w:rsidRPr="00FB7C22" w:rsidTr="00FB7C22">
        <w:trPr>
          <w:trHeight w:val="340"/>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spacing w:line="440" w:lineRule="atLeast"/>
              <w:jc w:val="center"/>
              <w:rPr>
                <w:rFonts w:ascii="宋体" w:eastAsia="宋体" w:hAnsi="宋体" w:cs="宋体"/>
                <w:color w:val="3D3D3D"/>
                <w:kern w:val="0"/>
                <w:sz w:val="24"/>
                <w:szCs w:val="24"/>
              </w:rPr>
            </w:pPr>
            <w:r w:rsidRPr="00FB7C22">
              <w:rPr>
                <w:rFonts w:ascii="仿宋_GB2312" w:eastAsia="仿宋_GB2312" w:hAnsi="宋体" w:cs="宋体" w:hint="eastAsia"/>
                <w:color w:val="000000"/>
                <w:kern w:val="0"/>
                <w:sz w:val="30"/>
                <w:szCs w:val="30"/>
              </w:rPr>
              <w:t>33</w:t>
            </w:r>
          </w:p>
        </w:tc>
        <w:tc>
          <w:tcPr>
            <w:tcW w:w="27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贵州贵阳市文化新闻出版广电局</w:t>
            </w:r>
          </w:p>
        </w:tc>
        <w:tc>
          <w:tcPr>
            <w:tcW w:w="5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互联网</w:t>
            </w:r>
            <w:r w:rsidRPr="00FB7C22">
              <w:rPr>
                <w:rFonts w:ascii="宋体" w:eastAsia="宋体" w:hAnsi="宋体" w:cs="宋体" w:hint="eastAsia"/>
                <w:color w:val="3D3D3D"/>
                <w:kern w:val="0"/>
                <w:sz w:val="24"/>
                <w:szCs w:val="24"/>
              </w:rPr>
              <w:t>+</w:t>
            </w:r>
            <w:r w:rsidRPr="00FB7C22">
              <w:rPr>
                <w:rFonts w:ascii="宋体" w:eastAsia="宋体" w:hAnsi="宋体" w:cs="宋体" w:hint="eastAsia"/>
                <w:color w:val="000000"/>
                <w:kern w:val="0"/>
                <w:sz w:val="24"/>
                <w:szCs w:val="24"/>
              </w:rPr>
              <w:t>公共文化服务研究</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韦鸿宁</w:t>
            </w:r>
          </w:p>
        </w:tc>
        <w:tc>
          <w:tcPr>
            <w:tcW w:w="1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合格</w:t>
            </w:r>
          </w:p>
        </w:tc>
      </w:tr>
      <w:tr w:rsidR="00FB7C22" w:rsidRPr="00FB7C22" w:rsidTr="00FB7C22">
        <w:trPr>
          <w:trHeight w:val="340"/>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spacing w:line="440" w:lineRule="atLeast"/>
              <w:jc w:val="center"/>
              <w:rPr>
                <w:rFonts w:ascii="宋体" w:eastAsia="宋体" w:hAnsi="宋体" w:cs="宋体"/>
                <w:color w:val="3D3D3D"/>
                <w:kern w:val="0"/>
                <w:sz w:val="24"/>
                <w:szCs w:val="24"/>
              </w:rPr>
            </w:pPr>
            <w:r w:rsidRPr="00FB7C22">
              <w:rPr>
                <w:rFonts w:ascii="仿宋_GB2312" w:eastAsia="仿宋_GB2312" w:hAnsi="宋体" w:cs="宋体" w:hint="eastAsia"/>
                <w:color w:val="000000"/>
                <w:kern w:val="0"/>
                <w:sz w:val="30"/>
                <w:szCs w:val="30"/>
              </w:rPr>
              <w:t>34</w:t>
            </w:r>
          </w:p>
        </w:tc>
        <w:tc>
          <w:tcPr>
            <w:tcW w:w="27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辽宁沈河区文化体育广播电视新闻出版局</w:t>
            </w:r>
          </w:p>
        </w:tc>
        <w:tc>
          <w:tcPr>
            <w:tcW w:w="5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社会力量参与公共文化服务建设模式研究</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徐明泉</w:t>
            </w:r>
          </w:p>
        </w:tc>
        <w:tc>
          <w:tcPr>
            <w:tcW w:w="1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合格</w:t>
            </w:r>
          </w:p>
        </w:tc>
      </w:tr>
      <w:tr w:rsidR="00FB7C22" w:rsidRPr="00FB7C22" w:rsidTr="00FB7C22">
        <w:trPr>
          <w:trHeight w:val="340"/>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spacing w:line="440" w:lineRule="atLeast"/>
              <w:jc w:val="center"/>
              <w:rPr>
                <w:rFonts w:ascii="宋体" w:eastAsia="宋体" w:hAnsi="宋体" w:cs="宋体"/>
                <w:color w:val="3D3D3D"/>
                <w:kern w:val="0"/>
                <w:sz w:val="24"/>
                <w:szCs w:val="24"/>
              </w:rPr>
            </w:pPr>
            <w:r w:rsidRPr="00FB7C22">
              <w:rPr>
                <w:rFonts w:ascii="仿宋_GB2312" w:eastAsia="仿宋_GB2312" w:hAnsi="宋体" w:cs="宋体" w:hint="eastAsia"/>
                <w:color w:val="000000"/>
                <w:kern w:val="0"/>
                <w:sz w:val="30"/>
                <w:szCs w:val="30"/>
              </w:rPr>
              <w:t>35</w:t>
            </w:r>
          </w:p>
        </w:tc>
        <w:tc>
          <w:tcPr>
            <w:tcW w:w="27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安徽博物院</w:t>
            </w:r>
          </w:p>
        </w:tc>
        <w:tc>
          <w:tcPr>
            <w:tcW w:w="5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公共文化服务均等化的实践模式研究——以安徽省博物馆陈列展览联盟为例</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方</w:t>
            </w:r>
            <w:r w:rsidRPr="00FB7C22">
              <w:rPr>
                <w:rFonts w:ascii="宋体" w:eastAsia="宋体" w:hAnsi="宋体" w:cs="宋体" w:hint="eastAsia"/>
                <w:color w:val="3D3D3D"/>
                <w:kern w:val="0"/>
                <w:sz w:val="24"/>
                <w:szCs w:val="24"/>
              </w:rPr>
              <w:t>  </w:t>
            </w:r>
            <w:r w:rsidRPr="00FB7C22">
              <w:rPr>
                <w:rFonts w:ascii="宋体" w:eastAsia="宋体" w:hAnsi="宋体" w:cs="宋体" w:hint="eastAsia"/>
                <w:color w:val="000000"/>
                <w:kern w:val="0"/>
                <w:sz w:val="24"/>
                <w:szCs w:val="24"/>
              </w:rPr>
              <w:t>林</w:t>
            </w:r>
          </w:p>
        </w:tc>
        <w:tc>
          <w:tcPr>
            <w:tcW w:w="1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合格</w:t>
            </w:r>
          </w:p>
        </w:tc>
      </w:tr>
      <w:tr w:rsidR="00FB7C22" w:rsidRPr="00FB7C22" w:rsidTr="00FB7C22">
        <w:trPr>
          <w:trHeight w:val="340"/>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spacing w:line="440" w:lineRule="atLeast"/>
              <w:jc w:val="center"/>
              <w:rPr>
                <w:rFonts w:ascii="宋体" w:eastAsia="宋体" w:hAnsi="宋体" w:cs="宋体"/>
                <w:color w:val="3D3D3D"/>
                <w:kern w:val="0"/>
                <w:sz w:val="24"/>
                <w:szCs w:val="24"/>
              </w:rPr>
            </w:pPr>
            <w:r w:rsidRPr="00FB7C22">
              <w:rPr>
                <w:rFonts w:ascii="仿宋_GB2312" w:eastAsia="仿宋_GB2312" w:hAnsi="宋体" w:cs="宋体" w:hint="eastAsia"/>
                <w:color w:val="000000"/>
                <w:kern w:val="0"/>
                <w:sz w:val="30"/>
                <w:szCs w:val="30"/>
              </w:rPr>
              <w:t>36</w:t>
            </w:r>
          </w:p>
        </w:tc>
        <w:tc>
          <w:tcPr>
            <w:tcW w:w="27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重庆北碚区文化馆</w:t>
            </w:r>
          </w:p>
        </w:tc>
        <w:tc>
          <w:tcPr>
            <w:tcW w:w="5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公共文化服务与传统文化传承创新研究——基于文化馆的公共文化服务与非物质文化遗产保护传承创新研究</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董进波</w:t>
            </w:r>
          </w:p>
        </w:tc>
        <w:tc>
          <w:tcPr>
            <w:tcW w:w="1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合格</w:t>
            </w:r>
          </w:p>
        </w:tc>
      </w:tr>
      <w:tr w:rsidR="00FB7C22" w:rsidRPr="00FB7C22" w:rsidTr="00FB7C22">
        <w:trPr>
          <w:trHeight w:val="340"/>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spacing w:line="440" w:lineRule="atLeast"/>
              <w:jc w:val="center"/>
              <w:rPr>
                <w:rFonts w:ascii="宋体" w:eastAsia="宋体" w:hAnsi="宋体" w:cs="宋体"/>
                <w:color w:val="3D3D3D"/>
                <w:kern w:val="0"/>
                <w:sz w:val="24"/>
                <w:szCs w:val="24"/>
              </w:rPr>
            </w:pPr>
            <w:r w:rsidRPr="00FB7C22">
              <w:rPr>
                <w:rFonts w:ascii="仿宋_GB2312" w:eastAsia="仿宋_GB2312" w:hAnsi="宋体" w:cs="宋体" w:hint="eastAsia"/>
                <w:color w:val="000000"/>
                <w:kern w:val="0"/>
                <w:sz w:val="30"/>
                <w:szCs w:val="30"/>
              </w:rPr>
              <w:t>37</w:t>
            </w:r>
          </w:p>
        </w:tc>
        <w:tc>
          <w:tcPr>
            <w:tcW w:w="27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新疆克拉玛依市文化广播影视局</w:t>
            </w:r>
          </w:p>
        </w:tc>
        <w:tc>
          <w:tcPr>
            <w:tcW w:w="5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智慧城市建设与公共文化服务研究——基于克拉玛依市国家公共文化服务示范区创建实践</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常锋英</w:t>
            </w:r>
          </w:p>
        </w:tc>
        <w:tc>
          <w:tcPr>
            <w:tcW w:w="1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合格</w:t>
            </w:r>
          </w:p>
        </w:tc>
      </w:tr>
      <w:tr w:rsidR="00FB7C22" w:rsidRPr="00FB7C22" w:rsidTr="00FB7C22">
        <w:trPr>
          <w:trHeight w:val="340"/>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spacing w:line="440" w:lineRule="atLeast"/>
              <w:jc w:val="center"/>
              <w:rPr>
                <w:rFonts w:ascii="宋体" w:eastAsia="宋体" w:hAnsi="宋体" w:cs="宋体"/>
                <w:color w:val="3D3D3D"/>
                <w:kern w:val="0"/>
                <w:sz w:val="24"/>
                <w:szCs w:val="24"/>
              </w:rPr>
            </w:pPr>
            <w:r w:rsidRPr="00FB7C22">
              <w:rPr>
                <w:rFonts w:ascii="仿宋_GB2312" w:eastAsia="仿宋_GB2312" w:hAnsi="宋体" w:cs="宋体" w:hint="eastAsia"/>
                <w:color w:val="000000"/>
                <w:kern w:val="0"/>
                <w:sz w:val="30"/>
                <w:szCs w:val="30"/>
              </w:rPr>
              <w:t>38</w:t>
            </w:r>
          </w:p>
        </w:tc>
        <w:tc>
          <w:tcPr>
            <w:tcW w:w="27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河北秦皇岛市文化广电新闻出版（版权）局</w:t>
            </w:r>
          </w:p>
        </w:tc>
        <w:tc>
          <w:tcPr>
            <w:tcW w:w="5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社会力量参与公共文化服务建设模式研究</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张</w:t>
            </w:r>
            <w:r w:rsidRPr="00FB7C22">
              <w:rPr>
                <w:rFonts w:ascii="宋体" w:eastAsia="宋体" w:hAnsi="宋体" w:cs="宋体" w:hint="eastAsia"/>
                <w:color w:val="3D3D3D"/>
                <w:kern w:val="0"/>
                <w:sz w:val="24"/>
                <w:szCs w:val="24"/>
              </w:rPr>
              <w:t>  </w:t>
            </w:r>
            <w:r w:rsidRPr="00FB7C22">
              <w:rPr>
                <w:rFonts w:ascii="宋体" w:eastAsia="宋体" w:hAnsi="宋体" w:cs="宋体" w:hint="eastAsia"/>
                <w:color w:val="000000"/>
                <w:kern w:val="0"/>
                <w:sz w:val="24"/>
                <w:szCs w:val="24"/>
              </w:rPr>
              <w:t>帆</w:t>
            </w:r>
          </w:p>
        </w:tc>
        <w:tc>
          <w:tcPr>
            <w:tcW w:w="1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合格</w:t>
            </w:r>
          </w:p>
        </w:tc>
      </w:tr>
      <w:tr w:rsidR="00FB7C22" w:rsidRPr="00FB7C22" w:rsidTr="00FB7C22">
        <w:trPr>
          <w:trHeight w:val="340"/>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spacing w:line="440" w:lineRule="atLeast"/>
              <w:jc w:val="center"/>
              <w:rPr>
                <w:rFonts w:ascii="宋体" w:eastAsia="宋体" w:hAnsi="宋体" w:cs="宋体"/>
                <w:color w:val="3D3D3D"/>
                <w:kern w:val="0"/>
                <w:sz w:val="24"/>
                <w:szCs w:val="24"/>
              </w:rPr>
            </w:pPr>
            <w:r w:rsidRPr="00FB7C22">
              <w:rPr>
                <w:rFonts w:ascii="仿宋_GB2312" w:eastAsia="仿宋_GB2312" w:hAnsi="宋体" w:cs="宋体" w:hint="eastAsia"/>
                <w:color w:val="000000"/>
                <w:kern w:val="0"/>
                <w:sz w:val="30"/>
                <w:szCs w:val="30"/>
              </w:rPr>
              <w:t>39</w:t>
            </w:r>
          </w:p>
        </w:tc>
        <w:tc>
          <w:tcPr>
            <w:tcW w:w="27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成都理工大学</w:t>
            </w:r>
          </w:p>
        </w:tc>
        <w:tc>
          <w:tcPr>
            <w:tcW w:w="5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新生代农民工的文化信息需求及服务对策研究——以成都市为例</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程孝良</w:t>
            </w:r>
          </w:p>
        </w:tc>
        <w:tc>
          <w:tcPr>
            <w:tcW w:w="1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合格</w:t>
            </w:r>
          </w:p>
        </w:tc>
      </w:tr>
      <w:tr w:rsidR="00FB7C22" w:rsidRPr="00FB7C22" w:rsidTr="00FB7C22">
        <w:trPr>
          <w:trHeight w:val="340"/>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spacing w:line="440" w:lineRule="atLeast"/>
              <w:jc w:val="center"/>
              <w:rPr>
                <w:rFonts w:ascii="宋体" w:eastAsia="宋体" w:hAnsi="宋体" w:cs="宋体"/>
                <w:color w:val="3D3D3D"/>
                <w:kern w:val="0"/>
                <w:sz w:val="24"/>
                <w:szCs w:val="24"/>
              </w:rPr>
            </w:pPr>
            <w:r w:rsidRPr="00FB7C22">
              <w:rPr>
                <w:rFonts w:ascii="仿宋_GB2312" w:eastAsia="仿宋_GB2312" w:hAnsi="宋体" w:cs="宋体" w:hint="eastAsia"/>
                <w:color w:val="000000"/>
                <w:kern w:val="0"/>
                <w:sz w:val="30"/>
                <w:szCs w:val="30"/>
              </w:rPr>
              <w:t>40</w:t>
            </w:r>
          </w:p>
        </w:tc>
        <w:tc>
          <w:tcPr>
            <w:tcW w:w="27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西南大学</w:t>
            </w:r>
          </w:p>
        </w:tc>
        <w:tc>
          <w:tcPr>
            <w:tcW w:w="5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促进社会主义核心价值观在公共文化服务中落地的制度性设计</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王永友</w:t>
            </w:r>
          </w:p>
        </w:tc>
        <w:tc>
          <w:tcPr>
            <w:tcW w:w="1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合格</w:t>
            </w:r>
          </w:p>
        </w:tc>
      </w:tr>
      <w:tr w:rsidR="00FB7C22" w:rsidRPr="00FB7C22" w:rsidTr="00FB7C22">
        <w:trPr>
          <w:trHeight w:val="340"/>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spacing w:line="440" w:lineRule="atLeast"/>
              <w:jc w:val="center"/>
              <w:rPr>
                <w:rFonts w:ascii="宋体" w:eastAsia="宋体" w:hAnsi="宋体" w:cs="宋体"/>
                <w:color w:val="3D3D3D"/>
                <w:kern w:val="0"/>
                <w:sz w:val="24"/>
                <w:szCs w:val="24"/>
              </w:rPr>
            </w:pPr>
            <w:r w:rsidRPr="00FB7C22">
              <w:rPr>
                <w:rFonts w:ascii="仿宋_GB2312" w:eastAsia="仿宋_GB2312" w:hAnsi="宋体" w:cs="宋体" w:hint="eastAsia"/>
                <w:color w:val="000000"/>
                <w:kern w:val="0"/>
                <w:sz w:val="30"/>
                <w:szCs w:val="30"/>
              </w:rPr>
              <w:lastRenderedPageBreak/>
              <w:t>41</w:t>
            </w:r>
          </w:p>
        </w:tc>
        <w:tc>
          <w:tcPr>
            <w:tcW w:w="27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天津河西区文化局</w:t>
            </w:r>
          </w:p>
        </w:tc>
        <w:tc>
          <w:tcPr>
            <w:tcW w:w="5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天津市河西区公共文化服务群众需求反馈及回应机制研究</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高文红</w:t>
            </w:r>
          </w:p>
        </w:tc>
        <w:tc>
          <w:tcPr>
            <w:tcW w:w="1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合格</w:t>
            </w:r>
          </w:p>
        </w:tc>
      </w:tr>
      <w:tr w:rsidR="00FB7C22" w:rsidRPr="00FB7C22" w:rsidTr="00FB7C22">
        <w:trPr>
          <w:trHeight w:val="340"/>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spacing w:line="440" w:lineRule="atLeast"/>
              <w:jc w:val="center"/>
              <w:rPr>
                <w:rFonts w:ascii="宋体" w:eastAsia="宋体" w:hAnsi="宋体" w:cs="宋体"/>
                <w:color w:val="3D3D3D"/>
                <w:kern w:val="0"/>
                <w:sz w:val="24"/>
                <w:szCs w:val="24"/>
              </w:rPr>
            </w:pPr>
            <w:r w:rsidRPr="00FB7C22">
              <w:rPr>
                <w:rFonts w:ascii="仿宋_GB2312" w:eastAsia="仿宋_GB2312" w:hAnsi="宋体" w:cs="宋体" w:hint="eastAsia"/>
                <w:color w:val="000000"/>
                <w:kern w:val="0"/>
                <w:sz w:val="30"/>
                <w:szCs w:val="30"/>
              </w:rPr>
              <w:t>42</w:t>
            </w:r>
          </w:p>
        </w:tc>
        <w:tc>
          <w:tcPr>
            <w:tcW w:w="27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四川省文化厅</w:t>
            </w:r>
          </w:p>
        </w:tc>
        <w:tc>
          <w:tcPr>
            <w:tcW w:w="5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眉山市丹棱县引导民间众筹文化院坝建设</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田</w:t>
            </w:r>
            <w:r w:rsidRPr="00FB7C22">
              <w:rPr>
                <w:rFonts w:ascii="宋体" w:eastAsia="宋体" w:hAnsi="宋体" w:cs="宋体" w:hint="eastAsia"/>
                <w:color w:val="3D3D3D"/>
                <w:kern w:val="0"/>
                <w:sz w:val="24"/>
                <w:szCs w:val="24"/>
              </w:rPr>
              <w:t>  </w:t>
            </w:r>
            <w:r w:rsidRPr="00FB7C22">
              <w:rPr>
                <w:rFonts w:ascii="宋体" w:eastAsia="宋体" w:hAnsi="宋体" w:cs="宋体" w:hint="eastAsia"/>
                <w:color w:val="000000"/>
                <w:kern w:val="0"/>
                <w:sz w:val="24"/>
                <w:szCs w:val="24"/>
              </w:rPr>
              <w:t>禾</w:t>
            </w:r>
          </w:p>
        </w:tc>
        <w:tc>
          <w:tcPr>
            <w:tcW w:w="1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合格</w:t>
            </w:r>
          </w:p>
        </w:tc>
      </w:tr>
      <w:tr w:rsidR="00FB7C22" w:rsidRPr="00FB7C22" w:rsidTr="00FB7C22">
        <w:trPr>
          <w:trHeight w:val="340"/>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spacing w:line="440" w:lineRule="atLeast"/>
              <w:jc w:val="center"/>
              <w:rPr>
                <w:rFonts w:ascii="宋体" w:eastAsia="宋体" w:hAnsi="宋体" w:cs="宋体"/>
                <w:color w:val="3D3D3D"/>
                <w:kern w:val="0"/>
                <w:sz w:val="24"/>
                <w:szCs w:val="24"/>
              </w:rPr>
            </w:pPr>
            <w:r w:rsidRPr="00FB7C22">
              <w:rPr>
                <w:rFonts w:ascii="仿宋_GB2312" w:eastAsia="仿宋_GB2312" w:hAnsi="宋体" w:cs="宋体" w:hint="eastAsia"/>
                <w:color w:val="000000"/>
                <w:kern w:val="0"/>
                <w:sz w:val="30"/>
                <w:szCs w:val="30"/>
              </w:rPr>
              <w:t>43</w:t>
            </w:r>
          </w:p>
        </w:tc>
        <w:tc>
          <w:tcPr>
            <w:tcW w:w="27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清华大学</w:t>
            </w:r>
          </w:p>
        </w:tc>
        <w:tc>
          <w:tcPr>
            <w:tcW w:w="5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数字文化体验空间的构建研究</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张</w:t>
            </w:r>
            <w:r w:rsidRPr="00FB7C22">
              <w:rPr>
                <w:rFonts w:ascii="宋体" w:eastAsia="宋体" w:hAnsi="宋体" w:cs="宋体" w:hint="eastAsia"/>
                <w:color w:val="3D3D3D"/>
                <w:kern w:val="0"/>
                <w:sz w:val="24"/>
                <w:szCs w:val="24"/>
              </w:rPr>
              <w:t>  </w:t>
            </w:r>
            <w:r w:rsidRPr="00FB7C22">
              <w:rPr>
                <w:rFonts w:ascii="宋体" w:eastAsia="宋体" w:hAnsi="宋体" w:cs="宋体" w:hint="eastAsia"/>
                <w:color w:val="000000"/>
                <w:kern w:val="0"/>
                <w:sz w:val="24"/>
                <w:szCs w:val="24"/>
              </w:rPr>
              <w:t>烈</w:t>
            </w:r>
          </w:p>
        </w:tc>
        <w:tc>
          <w:tcPr>
            <w:tcW w:w="1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合格</w:t>
            </w:r>
          </w:p>
        </w:tc>
      </w:tr>
      <w:tr w:rsidR="00FB7C22" w:rsidRPr="00FB7C22" w:rsidTr="00FB7C22">
        <w:trPr>
          <w:trHeight w:val="340"/>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spacing w:line="440" w:lineRule="atLeast"/>
              <w:jc w:val="center"/>
              <w:rPr>
                <w:rFonts w:ascii="宋体" w:eastAsia="宋体" w:hAnsi="宋体" w:cs="宋体"/>
                <w:color w:val="3D3D3D"/>
                <w:kern w:val="0"/>
                <w:sz w:val="24"/>
                <w:szCs w:val="24"/>
              </w:rPr>
            </w:pPr>
            <w:r w:rsidRPr="00FB7C22">
              <w:rPr>
                <w:rFonts w:ascii="仿宋_GB2312" w:eastAsia="仿宋_GB2312" w:hAnsi="宋体" w:cs="宋体" w:hint="eastAsia"/>
                <w:color w:val="000000"/>
                <w:kern w:val="0"/>
                <w:sz w:val="30"/>
                <w:szCs w:val="30"/>
              </w:rPr>
              <w:t>44</w:t>
            </w:r>
          </w:p>
        </w:tc>
        <w:tc>
          <w:tcPr>
            <w:tcW w:w="27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上海徐汇区文化局</w:t>
            </w:r>
          </w:p>
        </w:tc>
        <w:tc>
          <w:tcPr>
            <w:tcW w:w="5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以需求为导向的公共文化服务供给模式研究</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李明毅 、郑崇选</w:t>
            </w:r>
          </w:p>
        </w:tc>
        <w:tc>
          <w:tcPr>
            <w:tcW w:w="1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合格</w:t>
            </w:r>
          </w:p>
        </w:tc>
      </w:tr>
      <w:tr w:rsidR="00FB7C22" w:rsidRPr="00FB7C22" w:rsidTr="00FB7C22">
        <w:trPr>
          <w:trHeight w:val="340"/>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spacing w:line="440" w:lineRule="atLeast"/>
              <w:jc w:val="center"/>
              <w:rPr>
                <w:rFonts w:ascii="宋体" w:eastAsia="宋体" w:hAnsi="宋体" w:cs="宋体"/>
                <w:color w:val="3D3D3D"/>
                <w:kern w:val="0"/>
                <w:sz w:val="24"/>
                <w:szCs w:val="24"/>
              </w:rPr>
            </w:pPr>
            <w:r w:rsidRPr="00FB7C22">
              <w:rPr>
                <w:rFonts w:ascii="仿宋_GB2312" w:eastAsia="仿宋_GB2312" w:hAnsi="宋体" w:cs="宋体" w:hint="eastAsia"/>
                <w:color w:val="000000"/>
                <w:kern w:val="0"/>
                <w:sz w:val="30"/>
                <w:szCs w:val="30"/>
              </w:rPr>
              <w:t>45</w:t>
            </w:r>
          </w:p>
        </w:tc>
        <w:tc>
          <w:tcPr>
            <w:tcW w:w="27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中国博物馆协会登记著录专业委员会</w:t>
            </w:r>
          </w:p>
        </w:tc>
        <w:tc>
          <w:tcPr>
            <w:tcW w:w="5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博物馆（美术馆）藏品数据资源与公共文化服务</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游庆桥</w:t>
            </w:r>
          </w:p>
        </w:tc>
        <w:tc>
          <w:tcPr>
            <w:tcW w:w="1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合格</w:t>
            </w:r>
          </w:p>
        </w:tc>
      </w:tr>
      <w:tr w:rsidR="00FB7C22" w:rsidRPr="00FB7C22" w:rsidTr="00FB7C22">
        <w:trPr>
          <w:trHeight w:val="340"/>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spacing w:line="440" w:lineRule="atLeast"/>
              <w:jc w:val="center"/>
              <w:rPr>
                <w:rFonts w:ascii="宋体" w:eastAsia="宋体" w:hAnsi="宋体" w:cs="宋体"/>
                <w:color w:val="3D3D3D"/>
                <w:kern w:val="0"/>
                <w:sz w:val="24"/>
                <w:szCs w:val="24"/>
              </w:rPr>
            </w:pPr>
            <w:r w:rsidRPr="00FB7C22">
              <w:rPr>
                <w:rFonts w:ascii="仿宋_GB2312" w:eastAsia="仿宋_GB2312" w:hAnsi="宋体" w:cs="宋体" w:hint="eastAsia"/>
                <w:color w:val="000000"/>
                <w:kern w:val="0"/>
                <w:sz w:val="30"/>
                <w:szCs w:val="30"/>
              </w:rPr>
              <w:t>46</w:t>
            </w:r>
          </w:p>
        </w:tc>
        <w:tc>
          <w:tcPr>
            <w:tcW w:w="27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湖南岳阳市文化广电新闻出版局</w:t>
            </w:r>
          </w:p>
        </w:tc>
        <w:tc>
          <w:tcPr>
            <w:tcW w:w="5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社会力量参与公共文化服务建设模式研究——基于岳阳市示范区创建实践</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胡守勇</w:t>
            </w:r>
          </w:p>
        </w:tc>
        <w:tc>
          <w:tcPr>
            <w:tcW w:w="1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合格</w:t>
            </w:r>
          </w:p>
        </w:tc>
      </w:tr>
      <w:tr w:rsidR="00FB7C22" w:rsidRPr="00FB7C22" w:rsidTr="00FB7C22">
        <w:trPr>
          <w:trHeight w:val="340"/>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spacing w:line="440" w:lineRule="atLeast"/>
              <w:jc w:val="center"/>
              <w:rPr>
                <w:rFonts w:ascii="宋体" w:eastAsia="宋体" w:hAnsi="宋体" w:cs="宋体"/>
                <w:color w:val="3D3D3D"/>
                <w:kern w:val="0"/>
                <w:sz w:val="24"/>
                <w:szCs w:val="24"/>
              </w:rPr>
            </w:pPr>
            <w:r w:rsidRPr="00FB7C22">
              <w:rPr>
                <w:rFonts w:ascii="仿宋_GB2312" w:eastAsia="仿宋_GB2312" w:hAnsi="宋体" w:cs="宋体" w:hint="eastAsia"/>
                <w:color w:val="000000"/>
                <w:kern w:val="0"/>
                <w:sz w:val="30"/>
                <w:szCs w:val="30"/>
              </w:rPr>
              <w:t>47</w:t>
            </w:r>
          </w:p>
        </w:tc>
        <w:tc>
          <w:tcPr>
            <w:tcW w:w="27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安徽省文化厅产业处</w:t>
            </w:r>
          </w:p>
        </w:tc>
        <w:tc>
          <w:tcPr>
            <w:tcW w:w="5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公共文化服务与文化消费激励模式研究——以安徽为例</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周明洁</w:t>
            </w:r>
          </w:p>
        </w:tc>
        <w:tc>
          <w:tcPr>
            <w:tcW w:w="1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合格</w:t>
            </w:r>
          </w:p>
        </w:tc>
      </w:tr>
      <w:tr w:rsidR="00FB7C22" w:rsidRPr="00FB7C22" w:rsidTr="00FB7C22">
        <w:trPr>
          <w:trHeight w:val="340"/>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spacing w:line="440" w:lineRule="atLeast"/>
              <w:jc w:val="center"/>
              <w:rPr>
                <w:rFonts w:ascii="宋体" w:eastAsia="宋体" w:hAnsi="宋体" w:cs="宋体"/>
                <w:color w:val="3D3D3D"/>
                <w:kern w:val="0"/>
                <w:sz w:val="24"/>
                <w:szCs w:val="24"/>
              </w:rPr>
            </w:pPr>
            <w:r w:rsidRPr="00FB7C22">
              <w:rPr>
                <w:rFonts w:ascii="仿宋_GB2312" w:eastAsia="仿宋_GB2312" w:hAnsi="宋体" w:cs="宋体" w:hint="eastAsia"/>
                <w:color w:val="000000"/>
                <w:kern w:val="0"/>
                <w:sz w:val="30"/>
                <w:szCs w:val="30"/>
              </w:rPr>
              <w:t>48</w:t>
            </w:r>
          </w:p>
        </w:tc>
        <w:tc>
          <w:tcPr>
            <w:tcW w:w="27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宁夏文化厅</w:t>
            </w:r>
          </w:p>
        </w:tc>
        <w:tc>
          <w:tcPr>
            <w:tcW w:w="5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群众自办文化建设和扶持研究</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阮教育</w:t>
            </w:r>
          </w:p>
        </w:tc>
        <w:tc>
          <w:tcPr>
            <w:tcW w:w="1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合格</w:t>
            </w:r>
          </w:p>
        </w:tc>
      </w:tr>
      <w:tr w:rsidR="00FB7C22" w:rsidRPr="00FB7C22" w:rsidTr="00FB7C22">
        <w:trPr>
          <w:trHeight w:val="340"/>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spacing w:line="440" w:lineRule="atLeast"/>
              <w:jc w:val="center"/>
              <w:rPr>
                <w:rFonts w:ascii="宋体" w:eastAsia="宋体" w:hAnsi="宋体" w:cs="宋体"/>
                <w:color w:val="3D3D3D"/>
                <w:kern w:val="0"/>
                <w:sz w:val="24"/>
                <w:szCs w:val="24"/>
              </w:rPr>
            </w:pPr>
            <w:r w:rsidRPr="00FB7C22">
              <w:rPr>
                <w:rFonts w:ascii="仿宋_GB2312" w:eastAsia="仿宋_GB2312" w:hAnsi="宋体" w:cs="宋体" w:hint="eastAsia"/>
                <w:color w:val="000000"/>
                <w:kern w:val="0"/>
                <w:sz w:val="30"/>
                <w:szCs w:val="30"/>
              </w:rPr>
              <w:t>49</w:t>
            </w:r>
          </w:p>
        </w:tc>
        <w:tc>
          <w:tcPr>
            <w:tcW w:w="27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黑龙江牡丹江市文化广电新闻出版局</w:t>
            </w:r>
          </w:p>
        </w:tc>
        <w:tc>
          <w:tcPr>
            <w:tcW w:w="5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公共文化服务城乡统筹联动机制研究</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马春芳</w:t>
            </w:r>
          </w:p>
        </w:tc>
        <w:tc>
          <w:tcPr>
            <w:tcW w:w="1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合格</w:t>
            </w:r>
          </w:p>
        </w:tc>
      </w:tr>
      <w:tr w:rsidR="00FB7C22" w:rsidRPr="00FB7C22" w:rsidTr="00FB7C22">
        <w:trPr>
          <w:trHeight w:val="340"/>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spacing w:line="440" w:lineRule="atLeast"/>
              <w:jc w:val="center"/>
              <w:rPr>
                <w:rFonts w:ascii="宋体" w:eastAsia="宋体" w:hAnsi="宋体" w:cs="宋体"/>
                <w:color w:val="3D3D3D"/>
                <w:kern w:val="0"/>
                <w:sz w:val="24"/>
                <w:szCs w:val="24"/>
              </w:rPr>
            </w:pPr>
            <w:r w:rsidRPr="00FB7C22">
              <w:rPr>
                <w:rFonts w:ascii="仿宋_GB2312" w:eastAsia="仿宋_GB2312" w:hAnsi="宋体" w:cs="宋体" w:hint="eastAsia"/>
                <w:color w:val="000000"/>
                <w:kern w:val="0"/>
                <w:sz w:val="30"/>
                <w:szCs w:val="30"/>
              </w:rPr>
              <w:t>50</w:t>
            </w:r>
          </w:p>
        </w:tc>
        <w:tc>
          <w:tcPr>
            <w:tcW w:w="27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中传恩多</w:t>
            </w:r>
            <w:r w:rsidRPr="00FB7C22">
              <w:rPr>
                <w:rFonts w:ascii="宋体" w:eastAsia="宋体" w:hAnsi="宋体" w:cs="宋体" w:hint="eastAsia"/>
                <w:color w:val="3D3D3D"/>
                <w:kern w:val="0"/>
                <w:sz w:val="24"/>
                <w:szCs w:val="24"/>
              </w:rPr>
              <w:t>(</w:t>
            </w:r>
            <w:r w:rsidRPr="00FB7C22">
              <w:rPr>
                <w:rFonts w:ascii="宋体" w:eastAsia="宋体" w:hAnsi="宋体" w:cs="宋体" w:hint="eastAsia"/>
                <w:color w:val="000000"/>
                <w:kern w:val="0"/>
                <w:sz w:val="24"/>
                <w:szCs w:val="24"/>
              </w:rPr>
              <w:t>北京）文化科技有限公司</w:t>
            </w:r>
          </w:p>
        </w:tc>
        <w:tc>
          <w:tcPr>
            <w:tcW w:w="5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基层公共数字文化综合平台研究</w:t>
            </w:r>
            <w:r w:rsidRPr="00FB7C22">
              <w:rPr>
                <w:rFonts w:ascii="宋体" w:eastAsia="宋体" w:hAnsi="宋体" w:cs="宋体" w:hint="eastAsia"/>
                <w:color w:val="3D3D3D"/>
                <w:kern w:val="0"/>
                <w:sz w:val="24"/>
                <w:szCs w:val="24"/>
              </w:rPr>
              <w:t>    </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蒋治国</w:t>
            </w:r>
          </w:p>
        </w:tc>
        <w:tc>
          <w:tcPr>
            <w:tcW w:w="1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合格</w:t>
            </w:r>
          </w:p>
        </w:tc>
      </w:tr>
      <w:tr w:rsidR="00FB7C22" w:rsidRPr="00FB7C22" w:rsidTr="00FB7C22">
        <w:trPr>
          <w:trHeight w:val="340"/>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spacing w:line="440" w:lineRule="atLeast"/>
              <w:jc w:val="center"/>
              <w:rPr>
                <w:rFonts w:ascii="宋体" w:eastAsia="宋体" w:hAnsi="宋体" w:cs="宋体"/>
                <w:color w:val="3D3D3D"/>
                <w:kern w:val="0"/>
                <w:sz w:val="24"/>
                <w:szCs w:val="24"/>
              </w:rPr>
            </w:pPr>
            <w:r w:rsidRPr="00FB7C22">
              <w:rPr>
                <w:rFonts w:ascii="仿宋_GB2312" w:eastAsia="仿宋_GB2312" w:hAnsi="宋体" w:cs="宋体" w:hint="eastAsia"/>
                <w:color w:val="000000"/>
                <w:kern w:val="0"/>
                <w:sz w:val="30"/>
                <w:szCs w:val="30"/>
              </w:rPr>
              <w:t>51</w:t>
            </w:r>
          </w:p>
        </w:tc>
        <w:tc>
          <w:tcPr>
            <w:tcW w:w="27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文化部信息中心</w:t>
            </w:r>
          </w:p>
        </w:tc>
        <w:tc>
          <w:tcPr>
            <w:tcW w:w="5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互联网</w:t>
            </w:r>
            <w:r w:rsidRPr="00FB7C22">
              <w:rPr>
                <w:rFonts w:ascii="宋体" w:eastAsia="宋体" w:hAnsi="宋体" w:cs="宋体" w:hint="eastAsia"/>
                <w:color w:val="3D3D3D"/>
                <w:kern w:val="0"/>
                <w:sz w:val="24"/>
                <w:szCs w:val="24"/>
              </w:rPr>
              <w:t>+</w:t>
            </w:r>
            <w:r w:rsidRPr="00FB7C22">
              <w:rPr>
                <w:rFonts w:ascii="宋体" w:eastAsia="宋体" w:hAnsi="宋体" w:cs="宋体" w:hint="eastAsia"/>
                <w:color w:val="000000"/>
                <w:kern w:val="0"/>
                <w:sz w:val="24"/>
                <w:szCs w:val="24"/>
              </w:rPr>
              <w:t>公共文化服务研究</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祝孔强</w:t>
            </w:r>
          </w:p>
        </w:tc>
        <w:tc>
          <w:tcPr>
            <w:tcW w:w="1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合格</w:t>
            </w:r>
          </w:p>
        </w:tc>
      </w:tr>
      <w:tr w:rsidR="00FB7C22" w:rsidRPr="00FB7C22" w:rsidTr="00FB7C22">
        <w:trPr>
          <w:trHeight w:val="340"/>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spacing w:line="440" w:lineRule="atLeast"/>
              <w:jc w:val="center"/>
              <w:rPr>
                <w:rFonts w:ascii="宋体" w:eastAsia="宋体" w:hAnsi="宋体" w:cs="宋体"/>
                <w:color w:val="3D3D3D"/>
                <w:kern w:val="0"/>
                <w:sz w:val="24"/>
                <w:szCs w:val="24"/>
              </w:rPr>
            </w:pPr>
            <w:r w:rsidRPr="00FB7C22">
              <w:rPr>
                <w:rFonts w:ascii="仿宋_GB2312" w:eastAsia="仿宋_GB2312" w:hAnsi="宋体" w:cs="宋体" w:hint="eastAsia"/>
                <w:color w:val="000000"/>
                <w:kern w:val="0"/>
                <w:sz w:val="30"/>
                <w:szCs w:val="30"/>
              </w:rPr>
              <w:t>52</w:t>
            </w:r>
          </w:p>
        </w:tc>
        <w:tc>
          <w:tcPr>
            <w:tcW w:w="27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浙江衢州市文化馆</w:t>
            </w:r>
          </w:p>
        </w:tc>
        <w:tc>
          <w:tcPr>
            <w:tcW w:w="5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跨区域文化联动：浙闽赣皖四省边界民间艺术节常态化工作机制研究</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黄祖祥</w:t>
            </w:r>
          </w:p>
        </w:tc>
        <w:tc>
          <w:tcPr>
            <w:tcW w:w="1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合格</w:t>
            </w:r>
          </w:p>
        </w:tc>
      </w:tr>
      <w:tr w:rsidR="00FB7C22" w:rsidRPr="00FB7C22" w:rsidTr="00FB7C22">
        <w:trPr>
          <w:trHeight w:val="340"/>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spacing w:line="440" w:lineRule="atLeast"/>
              <w:jc w:val="center"/>
              <w:rPr>
                <w:rFonts w:ascii="宋体" w:eastAsia="宋体" w:hAnsi="宋体" w:cs="宋体"/>
                <w:color w:val="3D3D3D"/>
                <w:kern w:val="0"/>
                <w:sz w:val="24"/>
                <w:szCs w:val="24"/>
              </w:rPr>
            </w:pPr>
            <w:r w:rsidRPr="00FB7C22">
              <w:rPr>
                <w:rFonts w:ascii="仿宋_GB2312" w:eastAsia="仿宋_GB2312" w:hAnsi="宋体" w:cs="宋体" w:hint="eastAsia"/>
                <w:color w:val="000000"/>
                <w:kern w:val="0"/>
                <w:sz w:val="30"/>
                <w:szCs w:val="30"/>
              </w:rPr>
              <w:t>53</w:t>
            </w:r>
          </w:p>
        </w:tc>
        <w:tc>
          <w:tcPr>
            <w:tcW w:w="27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乌鲁木齐职业大学</w:t>
            </w:r>
          </w:p>
        </w:tc>
        <w:tc>
          <w:tcPr>
            <w:tcW w:w="5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基于区域及民族差异的公共文化服务对象研究（</w:t>
            </w:r>
            <w:r w:rsidRPr="00FB7C22">
              <w:rPr>
                <w:rFonts w:ascii="宋体" w:eastAsia="宋体" w:hAnsi="宋体" w:cs="宋体" w:hint="eastAsia"/>
                <w:color w:val="3D3D3D"/>
                <w:kern w:val="0"/>
                <w:sz w:val="24"/>
                <w:szCs w:val="24"/>
              </w:rPr>
              <w:t>2013-2014</w:t>
            </w:r>
            <w:r w:rsidRPr="00FB7C22">
              <w:rPr>
                <w:rFonts w:ascii="宋体" w:eastAsia="宋体" w:hAnsi="宋体" w:cs="宋体" w:hint="eastAsia"/>
                <w:color w:val="000000"/>
                <w:kern w:val="0"/>
                <w:sz w:val="24"/>
                <w:szCs w:val="24"/>
              </w:rPr>
              <w:t>年国家公共文化服务体系制度设计延期课题）</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范玉明</w:t>
            </w:r>
          </w:p>
        </w:tc>
        <w:tc>
          <w:tcPr>
            <w:tcW w:w="1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合格</w:t>
            </w:r>
          </w:p>
        </w:tc>
      </w:tr>
      <w:tr w:rsidR="00FB7C22" w:rsidRPr="00FB7C22" w:rsidTr="00FB7C22">
        <w:trPr>
          <w:trHeight w:val="340"/>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spacing w:line="440" w:lineRule="atLeast"/>
              <w:jc w:val="center"/>
              <w:rPr>
                <w:rFonts w:ascii="宋体" w:eastAsia="宋体" w:hAnsi="宋体" w:cs="宋体"/>
                <w:color w:val="3D3D3D"/>
                <w:kern w:val="0"/>
                <w:sz w:val="24"/>
                <w:szCs w:val="24"/>
              </w:rPr>
            </w:pPr>
            <w:r w:rsidRPr="00FB7C22">
              <w:rPr>
                <w:rFonts w:ascii="仿宋_GB2312" w:eastAsia="仿宋_GB2312" w:hAnsi="宋体" w:cs="宋体" w:hint="eastAsia"/>
                <w:color w:val="000000"/>
                <w:kern w:val="0"/>
                <w:sz w:val="30"/>
                <w:szCs w:val="30"/>
              </w:rPr>
              <w:t>54</w:t>
            </w:r>
          </w:p>
        </w:tc>
        <w:tc>
          <w:tcPr>
            <w:tcW w:w="27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乌鲁木齐职业大学</w:t>
            </w:r>
          </w:p>
        </w:tc>
        <w:tc>
          <w:tcPr>
            <w:tcW w:w="5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少数民族地区基层文化站公共文化服务财力需求测算及稳定增长机制研究（</w:t>
            </w:r>
            <w:r w:rsidRPr="00FB7C22">
              <w:rPr>
                <w:rFonts w:ascii="宋体" w:eastAsia="宋体" w:hAnsi="宋体" w:cs="宋体" w:hint="eastAsia"/>
                <w:color w:val="3D3D3D"/>
                <w:kern w:val="0"/>
                <w:sz w:val="24"/>
                <w:szCs w:val="24"/>
              </w:rPr>
              <w:t>2013-2014</w:t>
            </w:r>
            <w:r w:rsidRPr="00FB7C22">
              <w:rPr>
                <w:rFonts w:ascii="宋体" w:eastAsia="宋体" w:hAnsi="宋体" w:cs="宋体" w:hint="eastAsia"/>
                <w:color w:val="000000"/>
                <w:kern w:val="0"/>
                <w:sz w:val="24"/>
                <w:szCs w:val="24"/>
              </w:rPr>
              <w:t>年国家公共文化服务体系制度设计延期课题）</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段玉青</w:t>
            </w:r>
          </w:p>
        </w:tc>
        <w:tc>
          <w:tcPr>
            <w:tcW w:w="1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合格</w:t>
            </w:r>
          </w:p>
        </w:tc>
      </w:tr>
      <w:tr w:rsidR="00FB7C22" w:rsidRPr="00FB7C22" w:rsidTr="00FB7C22">
        <w:trPr>
          <w:trHeight w:val="340"/>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spacing w:line="440" w:lineRule="atLeast"/>
              <w:jc w:val="center"/>
              <w:rPr>
                <w:rFonts w:ascii="宋体" w:eastAsia="宋体" w:hAnsi="宋体" w:cs="宋体"/>
                <w:color w:val="3D3D3D"/>
                <w:kern w:val="0"/>
                <w:sz w:val="24"/>
                <w:szCs w:val="24"/>
              </w:rPr>
            </w:pPr>
            <w:r w:rsidRPr="00FB7C22">
              <w:rPr>
                <w:rFonts w:ascii="仿宋_GB2312" w:eastAsia="仿宋_GB2312" w:hAnsi="宋体" w:cs="宋体" w:hint="eastAsia"/>
                <w:color w:val="000000"/>
                <w:kern w:val="0"/>
                <w:sz w:val="30"/>
                <w:szCs w:val="30"/>
              </w:rPr>
              <w:t>55</w:t>
            </w:r>
          </w:p>
        </w:tc>
        <w:tc>
          <w:tcPr>
            <w:tcW w:w="27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武汉工程大学</w:t>
            </w:r>
          </w:p>
        </w:tc>
        <w:tc>
          <w:tcPr>
            <w:tcW w:w="5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公共文化服务中民间文化团体参与机制创新研究</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盛义龙</w:t>
            </w:r>
          </w:p>
        </w:tc>
        <w:tc>
          <w:tcPr>
            <w:tcW w:w="1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合格</w:t>
            </w:r>
          </w:p>
        </w:tc>
      </w:tr>
      <w:tr w:rsidR="00FB7C22" w:rsidRPr="00FB7C22" w:rsidTr="00FB7C22">
        <w:trPr>
          <w:trHeight w:val="340"/>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spacing w:line="440" w:lineRule="atLeast"/>
              <w:jc w:val="center"/>
              <w:rPr>
                <w:rFonts w:ascii="宋体" w:eastAsia="宋体" w:hAnsi="宋体" w:cs="宋体"/>
                <w:color w:val="3D3D3D"/>
                <w:kern w:val="0"/>
                <w:sz w:val="24"/>
                <w:szCs w:val="24"/>
              </w:rPr>
            </w:pPr>
            <w:r w:rsidRPr="00FB7C22">
              <w:rPr>
                <w:rFonts w:ascii="仿宋_GB2312" w:eastAsia="仿宋_GB2312" w:hAnsi="宋体" w:cs="宋体" w:hint="eastAsia"/>
                <w:color w:val="000000"/>
                <w:kern w:val="0"/>
                <w:sz w:val="30"/>
                <w:szCs w:val="30"/>
              </w:rPr>
              <w:lastRenderedPageBreak/>
              <w:t>56</w:t>
            </w:r>
          </w:p>
        </w:tc>
        <w:tc>
          <w:tcPr>
            <w:tcW w:w="27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山西省襄垣县非遗保护中心</w:t>
            </w:r>
          </w:p>
        </w:tc>
        <w:tc>
          <w:tcPr>
            <w:tcW w:w="5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基层公共文化服务体系建设与非物质文化遗产保护利用（</w:t>
            </w:r>
            <w:r w:rsidRPr="00FB7C22">
              <w:rPr>
                <w:rFonts w:ascii="宋体" w:eastAsia="宋体" w:hAnsi="宋体" w:cs="宋体" w:hint="eastAsia"/>
                <w:color w:val="3D3D3D"/>
                <w:kern w:val="0"/>
                <w:sz w:val="24"/>
                <w:szCs w:val="24"/>
              </w:rPr>
              <w:t>2013-2014</w:t>
            </w:r>
            <w:r w:rsidRPr="00FB7C22">
              <w:rPr>
                <w:rFonts w:ascii="宋体" w:eastAsia="宋体" w:hAnsi="宋体" w:cs="宋体" w:hint="eastAsia"/>
                <w:color w:val="000000"/>
                <w:kern w:val="0"/>
                <w:sz w:val="24"/>
                <w:szCs w:val="24"/>
              </w:rPr>
              <w:t>年国家公共文化服务体系制度设计延期课题）</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张岳公</w:t>
            </w:r>
          </w:p>
        </w:tc>
        <w:tc>
          <w:tcPr>
            <w:tcW w:w="1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合格</w:t>
            </w:r>
          </w:p>
        </w:tc>
      </w:tr>
      <w:tr w:rsidR="00FB7C22" w:rsidRPr="00FB7C22" w:rsidTr="00FB7C22">
        <w:trPr>
          <w:trHeight w:val="340"/>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spacing w:line="440" w:lineRule="atLeast"/>
              <w:jc w:val="center"/>
              <w:rPr>
                <w:rFonts w:ascii="宋体" w:eastAsia="宋体" w:hAnsi="宋体" w:cs="宋体"/>
                <w:color w:val="3D3D3D"/>
                <w:kern w:val="0"/>
                <w:sz w:val="24"/>
                <w:szCs w:val="24"/>
              </w:rPr>
            </w:pPr>
            <w:r w:rsidRPr="00FB7C22">
              <w:rPr>
                <w:rFonts w:ascii="仿宋_GB2312" w:eastAsia="仿宋_GB2312" w:hAnsi="宋体" w:cs="宋体" w:hint="eastAsia"/>
                <w:color w:val="000000"/>
                <w:kern w:val="0"/>
                <w:sz w:val="30"/>
                <w:szCs w:val="30"/>
              </w:rPr>
              <w:t>57</w:t>
            </w:r>
          </w:p>
        </w:tc>
        <w:tc>
          <w:tcPr>
            <w:tcW w:w="27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西南大学</w:t>
            </w:r>
          </w:p>
        </w:tc>
        <w:tc>
          <w:tcPr>
            <w:tcW w:w="5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我国城乡基本公共文化服务均等化研究</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张卫国</w:t>
            </w:r>
          </w:p>
        </w:tc>
        <w:tc>
          <w:tcPr>
            <w:tcW w:w="1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延期评审</w:t>
            </w:r>
          </w:p>
        </w:tc>
      </w:tr>
      <w:tr w:rsidR="00FB7C22" w:rsidRPr="00FB7C22" w:rsidTr="00FB7C22">
        <w:trPr>
          <w:trHeight w:val="340"/>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spacing w:line="440" w:lineRule="atLeast"/>
              <w:jc w:val="center"/>
              <w:rPr>
                <w:rFonts w:ascii="宋体" w:eastAsia="宋体" w:hAnsi="宋体" w:cs="宋体"/>
                <w:color w:val="3D3D3D"/>
                <w:kern w:val="0"/>
                <w:sz w:val="24"/>
                <w:szCs w:val="24"/>
              </w:rPr>
            </w:pPr>
            <w:r w:rsidRPr="00FB7C22">
              <w:rPr>
                <w:rFonts w:ascii="仿宋_GB2312" w:eastAsia="仿宋_GB2312" w:hAnsi="宋体" w:cs="宋体" w:hint="eastAsia"/>
                <w:color w:val="000000"/>
                <w:kern w:val="0"/>
                <w:sz w:val="30"/>
                <w:szCs w:val="30"/>
              </w:rPr>
              <w:t>58</w:t>
            </w:r>
          </w:p>
        </w:tc>
        <w:tc>
          <w:tcPr>
            <w:tcW w:w="27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北京科技大学</w:t>
            </w:r>
          </w:p>
        </w:tc>
        <w:tc>
          <w:tcPr>
            <w:tcW w:w="5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公共文化服务大数据的采集与分析研究</w:t>
            </w:r>
            <w:r w:rsidRPr="00FB7C22">
              <w:rPr>
                <w:rFonts w:ascii="宋体" w:eastAsia="宋体" w:hAnsi="宋体" w:cs="宋体" w:hint="eastAsia"/>
                <w:color w:val="3D3D3D"/>
                <w:kern w:val="0"/>
                <w:sz w:val="24"/>
                <w:szCs w:val="24"/>
              </w:rPr>
              <w:t> </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覃京燕</w:t>
            </w:r>
          </w:p>
        </w:tc>
        <w:tc>
          <w:tcPr>
            <w:tcW w:w="1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延期评审</w:t>
            </w:r>
          </w:p>
        </w:tc>
      </w:tr>
      <w:tr w:rsidR="00FB7C22" w:rsidRPr="00FB7C22" w:rsidTr="00FB7C22">
        <w:trPr>
          <w:trHeight w:val="340"/>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spacing w:line="440" w:lineRule="atLeast"/>
              <w:jc w:val="center"/>
              <w:rPr>
                <w:rFonts w:ascii="宋体" w:eastAsia="宋体" w:hAnsi="宋体" w:cs="宋体"/>
                <w:color w:val="3D3D3D"/>
                <w:kern w:val="0"/>
                <w:sz w:val="24"/>
                <w:szCs w:val="24"/>
              </w:rPr>
            </w:pPr>
            <w:r w:rsidRPr="00FB7C22">
              <w:rPr>
                <w:rFonts w:ascii="仿宋_GB2312" w:eastAsia="仿宋_GB2312" w:hAnsi="宋体" w:cs="宋体" w:hint="eastAsia"/>
                <w:color w:val="000000"/>
                <w:kern w:val="0"/>
                <w:sz w:val="30"/>
                <w:szCs w:val="30"/>
              </w:rPr>
              <w:t>59</w:t>
            </w:r>
          </w:p>
        </w:tc>
        <w:tc>
          <w:tcPr>
            <w:tcW w:w="27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贵州省图书馆</w:t>
            </w:r>
          </w:p>
        </w:tc>
        <w:tc>
          <w:tcPr>
            <w:tcW w:w="5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经济欠发达地区公共图书馆特色文化志愿服务模式研究——以贵州省特色文化志愿服务为例</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周</w:t>
            </w:r>
            <w:r w:rsidRPr="00FB7C22">
              <w:rPr>
                <w:rFonts w:ascii="宋体" w:eastAsia="宋体" w:hAnsi="宋体" w:cs="宋体" w:hint="eastAsia"/>
                <w:color w:val="3D3D3D"/>
                <w:kern w:val="0"/>
                <w:sz w:val="24"/>
                <w:szCs w:val="24"/>
              </w:rPr>
              <w:t>  </w:t>
            </w:r>
            <w:r w:rsidRPr="00FB7C22">
              <w:rPr>
                <w:rFonts w:ascii="宋体" w:eastAsia="宋体" w:hAnsi="宋体" w:cs="宋体" w:hint="eastAsia"/>
                <w:color w:val="000000"/>
                <w:kern w:val="0"/>
                <w:sz w:val="24"/>
                <w:szCs w:val="24"/>
              </w:rPr>
              <w:t>媛</w:t>
            </w:r>
          </w:p>
        </w:tc>
        <w:tc>
          <w:tcPr>
            <w:tcW w:w="1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延期评审</w:t>
            </w:r>
          </w:p>
        </w:tc>
      </w:tr>
      <w:tr w:rsidR="00FB7C22" w:rsidRPr="00FB7C22" w:rsidTr="00FB7C22">
        <w:trPr>
          <w:trHeight w:val="340"/>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spacing w:line="440" w:lineRule="atLeast"/>
              <w:jc w:val="center"/>
              <w:rPr>
                <w:rFonts w:ascii="宋体" w:eastAsia="宋体" w:hAnsi="宋体" w:cs="宋体"/>
                <w:color w:val="3D3D3D"/>
                <w:kern w:val="0"/>
                <w:sz w:val="24"/>
                <w:szCs w:val="24"/>
              </w:rPr>
            </w:pPr>
            <w:r w:rsidRPr="00FB7C22">
              <w:rPr>
                <w:rFonts w:ascii="仿宋_GB2312" w:eastAsia="仿宋_GB2312" w:hAnsi="宋体" w:cs="宋体" w:hint="eastAsia"/>
                <w:color w:val="000000"/>
                <w:kern w:val="0"/>
                <w:sz w:val="30"/>
                <w:szCs w:val="30"/>
              </w:rPr>
              <w:t>60</w:t>
            </w:r>
          </w:p>
        </w:tc>
        <w:tc>
          <w:tcPr>
            <w:tcW w:w="27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重庆图书馆</w:t>
            </w:r>
          </w:p>
        </w:tc>
        <w:tc>
          <w:tcPr>
            <w:tcW w:w="5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left"/>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公共文化服务体系下社会力量参与图书馆建设研究</w:t>
            </w:r>
          </w:p>
        </w:tc>
        <w:tc>
          <w:tcPr>
            <w:tcW w:w="2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textAlignment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王宁远</w:t>
            </w:r>
          </w:p>
        </w:tc>
        <w:tc>
          <w:tcPr>
            <w:tcW w:w="1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7C22" w:rsidRPr="00FB7C22" w:rsidRDefault="00FB7C22" w:rsidP="00FB7C22">
            <w:pPr>
              <w:widowControl/>
              <w:jc w:val="center"/>
              <w:rPr>
                <w:rFonts w:ascii="宋体" w:eastAsia="宋体" w:hAnsi="宋体" w:cs="宋体"/>
                <w:color w:val="3D3D3D"/>
                <w:kern w:val="0"/>
                <w:sz w:val="24"/>
                <w:szCs w:val="24"/>
              </w:rPr>
            </w:pPr>
            <w:r w:rsidRPr="00FB7C22">
              <w:rPr>
                <w:rFonts w:ascii="宋体" w:eastAsia="宋体" w:hAnsi="宋体" w:cs="宋体" w:hint="eastAsia"/>
                <w:color w:val="000000"/>
                <w:kern w:val="0"/>
                <w:sz w:val="24"/>
                <w:szCs w:val="24"/>
              </w:rPr>
              <w:t>延期评审</w:t>
            </w:r>
          </w:p>
        </w:tc>
      </w:tr>
    </w:tbl>
    <w:p w:rsidR="00FB7C22" w:rsidRDefault="00FB7C22"/>
    <w:sectPr w:rsidR="00FB7C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9F9" w:rsidRDefault="00AA79F9" w:rsidP="00FB7C22">
      <w:r>
        <w:separator/>
      </w:r>
    </w:p>
  </w:endnote>
  <w:endnote w:type="continuationSeparator" w:id="1">
    <w:p w:rsidR="00AA79F9" w:rsidRDefault="00AA79F9" w:rsidP="00FB7C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9F9" w:rsidRDefault="00AA79F9" w:rsidP="00FB7C22">
      <w:r>
        <w:separator/>
      </w:r>
    </w:p>
  </w:footnote>
  <w:footnote w:type="continuationSeparator" w:id="1">
    <w:p w:rsidR="00AA79F9" w:rsidRDefault="00AA79F9" w:rsidP="00FB7C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7C22"/>
    <w:rsid w:val="00AA79F9"/>
    <w:rsid w:val="00FB7C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7C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7C22"/>
    <w:rPr>
      <w:sz w:val="18"/>
      <w:szCs w:val="18"/>
    </w:rPr>
  </w:style>
  <w:style w:type="paragraph" w:styleId="a4">
    <w:name w:val="footer"/>
    <w:basedOn w:val="a"/>
    <w:link w:val="Char0"/>
    <w:uiPriority w:val="99"/>
    <w:semiHidden/>
    <w:unhideWhenUsed/>
    <w:rsid w:val="00FB7C2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B7C22"/>
    <w:rPr>
      <w:sz w:val="18"/>
      <w:szCs w:val="18"/>
    </w:rPr>
  </w:style>
  <w:style w:type="character" w:customStyle="1" w:styleId="apple-converted-space">
    <w:name w:val="apple-converted-space"/>
    <w:basedOn w:val="a0"/>
    <w:rsid w:val="00FB7C22"/>
  </w:style>
</w:styles>
</file>

<file path=word/webSettings.xml><?xml version="1.0" encoding="utf-8"?>
<w:webSettings xmlns:r="http://schemas.openxmlformats.org/officeDocument/2006/relationships" xmlns:w="http://schemas.openxmlformats.org/wordprocessingml/2006/main">
  <w:divs>
    <w:div w:id="78411885">
      <w:bodyDiv w:val="1"/>
      <w:marLeft w:val="0"/>
      <w:marRight w:val="0"/>
      <w:marTop w:val="0"/>
      <w:marBottom w:val="0"/>
      <w:divBdr>
        <w:top w:val="none" w:sz="0" w:space="0" w:color="auto"/>
        <w:left w:val="none" w:sz="0" w:space="0" w:color="auto"/>
        <w:bottom w:val="none" w:sz="0" w:space="0" w:color="auto"/>
        <w:right w:val="none" w:sz="0" w:space="0" w:color="auto"/>
      </w:divBdr>
      <w:divsChild>
        <w:div w:id="1752308521">
          <w:marLeft w:val="0"/>
          <w:marRight w:val="0"/>
          <w:marTop w:val="0"/>
          <w:marBottom w:val="0"/>
          <w:divBdr>
            <w:top w:val="none" w:sz="0" w:space="0" w:color="auto"/>
            <w:left w:val="none" w:sz="0" w:space="0" w:color="auto"/>
            <w:bottom w:val="none" w:sz="0" w:space="0" w:color="auto"/>
            <w:right w:val="none" w:sz="0" w:space="0" w:color="auto"/>
          </w:divBdr>
          <w:divsChild>
            <w:div w:id="396055667">
              <w:marLeft w:val="0"/>
              <w:marRight w:val="0"/>
              <w:marTop w:val="0"/>
              <w:marBottom w:val="0"/>
              <w:divBdr>
                <w:top w:val="none" w:sz="0" w:space="0" w:color="auto"/>
                <w:left w:val="none" w:sz="0" w:space="0" w:color="auto"/>
                <w:bottom w:val="none" w:sz="0" w:space="0" w:color="auto"/>
                <w:right w:val="none" w:sz="0" w:space="0" w:color="auto"/>
              </w:divBdr>
              <w:divsChild>
                <w:div w:id="222374198">
                  <w:marLeft w:val="0"/>
                  <w:marRight w:val="0"/>
                  <w:marTop w:val="0"/>
                  <w:marBottom w:val="0"/>
                  <w:divBdr>
                    <w:top w:val="none" w:sz="0" w:space="0" w:color="auto"/>
                    <w:left w:val="none" w:sz="0" w:space="0" w:color="auto"/>
                    <w:bottom w:val="none" w:sz="0" w:space="0" w:color="auto"/>
                    <w:right w:val="none" w:sz="0" w:space="0" w:color="auto"/>
                  </w:divBdr>
                  <w:divsChild>
                    <w:div w:id="191747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262119">
      <w:bodyDiv w:val="1"/>
      <w:marLeft w:val="0"/>
      <w:marRight w:val="0"/>
      <w:marTop w:val="0"/>
      <w:marBottom w:val="0"/>
      <w:divBdr>
        <w:top w:val="none" w:sz="0" w:space="0" w:color="auto"/>
        <w:left w:val="none" w:sz="0" w:space="0" w:color="auto"/>
        <w:bottom w:val="none" w:sz="0" w:space="0" w:color="auto"/>
        <w:right w:val="none" w:sz="0" w:space="0" w:color="auto"/>
      </w:divBdr>
      <w:divsChild>
        <w:div w:id="944456196">
          <w:marLeft w:val="0"/>
          <w:marRight w:val="0"/>
          <w:marTop w:val="0"/>
          <w:marBottom w:val="0"/>
          <w:divBdr>
            <w:top w:val="none" w:sz="0" w:space="0" w:color="auto"/>
            <w:left w:val="none" w:sz="0" w:space="0" w:color="auto"/>
            <w:bottom w:val="none" w:sz="0" w:space="0" w:color="auto"/>
            <w:right w:val="none" w:sz="0" w:space="0" w:color="auto"/>
          </w:divBdr>
          <w:divsChild>
            <w:div w:id="2003199725">
              <w:marLeft w:val="0"/>
              <w:marRight w:val="0"/>
              <w:marTop w:val="0"/>
              <w:marBottom w:val="0"/>
              <w:divBdr>
                <w:top w:val="none" w:sz="0" w:space="0" w:color="auto"/>
                <w:left w:val="none" w:sz="0" w:space="0" w:color="auto"/>
                <w:bottom w:val="none" w:sz="0" w:space="0" w:color="auto"/>
                <w:right w:val="none" w:sz="0" w:space="0" w:color="auto"/>
              </w:divBdr>
              <w:divsChild>
                <w:div w:id="1757942908">
                  <w:marLeft w:val="0"/>
                  <w:marRight w:val="0"/>
                  <w:marTop w:val="0"/>
                  <w:marBottom w:val="0"/>
                  <w:divBdr>
                    <w:top w:val="none" w:sz="0" w:space="0" w:color="auto"/>
                    <w:left w:val="none" w:sz="0" w:space="0" w:color="auto"/>
                    <w:bottom w:val="none" w:sz="0" w:space="0" w:color="auto"/>
                    <w:right w:val="none" w:sz="0" w:space="0" w:color="auto"/>
                  </w:divBdr>
                  <w:divsChild>
                    <w:div w:id="78276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439</Words>
  <Characters>2508</Characters>
  <Application>Microsoft Office Word</Application>
  <DocSecurity>0</DocSecurity>
  <Lines>20</Lines>
  <Paragraphs>5</Paragraphs>
  <ScaleCrop>false</ScaleCrop>
  <Company>LYNC</Company>
  <LinksUpToDate>false</LinksUpToDate>
  <CharactersWithSpaces>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2016-12-02T07:48:00Z</dcterms:created>
  <dcterms:modified xsi:type="dcterms:W3CDTF">2016-12-02T07:49:00Z</dcterms:modified>
</cp:coreProperties>
</file>